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F4641" w14:textId="4ECA61C1" w:rsidR="00495FB7" w:rsidRPr="0064254E" w:rsidRDefault="001E19CB" w:rsidP="003F4180">
      <w:pPr>
        <w:pStyle w:val="Style0"/>
        <w:spacing w:line="240" w:lineRule="auto"/>
        <w:jc w:val="center"/>
        <w:rPr>
          <w:rStyle w:val="CharStyle0"/>
          <w:sz w:val="24"/>
          <w:szCs w:val="24"/>
        </w:rPr>
      </w:pPr>
      <w:r w:rsidRPr="0030460A">
        <w:rPr>
          <w:rStyle w:val="CharStyle0"/>
          <w:sz w:val="24"/>
          <w:szCs w:val="24"/>
        </w:rPr>
        <w:t xml:space="preserve"> </w:t>
      </w:r>
      <w:r w:rsidR="00495FB7" w:rsidRPr="0064254E">
        <w:rPr>
          <w:rStyle w:val="CharStyle0"/>
          <w:sz w:val="24"/>
          <w:szCs w:val="24"/>
        </w:rPr>
        <w:t xml:space="preserve">DARBO GRUPĖ </w:t>
      </w:r>
      <w:r w:rsidR="00525F1E" w:rsidRPr="0064254E">
        <w:rPr>
          <w:rStyle w:val="CharStyle0"/>
          <w:sz w:val="24"/>
          <w:szCs w:val="24"/>
        </w:rPr>
        <w:t>TECHNINEI UŽDUOČIAI</w:t>
      </w:r>
      <w:r w:rsidR="00495FB7" w:rsidRPr="0064254E">
        <w:rPr>
          <w:rStyle w:val="CharStyle0"/>
          <w:sz w:val="24"/>
          <w:szCs w:val="24"/>
        </w:rPr>
        <w:t xml:space="preserve"> PARENGTI, SUDARYTA</w:t>
      </w:r>
    </w:p>
    <w:p w14:paraId="61F6F903" w14:textId="77777777" w:rsidR="00495FB7" w:rsidRPr="0064254E" w:rsidRDefault="00495FB7" w:rsidP="003F4180">
      <w:pPr>
        <w:jc w:val="center"/>
        <w:rPr>
          <w:b/>
          <w:sz w:val="24"/>
          <w:szCs w:val="24"/>
        </w:rPr>
      </w:pPr>
      <w:r w:rsidRPr="0064254E">
        <w:rPr>
          <w:b/>
          <w:sz w:val="24"/>
          <w:szCs w:val="24"/>
        </w:rPr>
        <w:t>INFRASTRUKTŪROS VALDYMO AGENTŪROS DIREKTORIAUS</w:t>
      </w:r>
    </w:p>
    <w:p w14:paraId="5ABBDA47" w14:textId="201ACEDE" w:rsidR="00495FB7" w:rsidRPr="0064254E" w:rsidRDefault="007F288A" w:rsidP="003F4180">
      <w:pPr>
        <w:pStyle w:val="Style0"/>
        <w:spacing w:line="240" w:lineRule="auto"/>
        <w:jc w:val="center"/>
        <w:rPr>
          <w:sz w:val="24"/>
          <w:szCs w:val="24"/>
        </w:rPr>
      </w:pPr>
      <w:r w:rsidRPr="0064254E">
        <w:rPr>
          <w:rStyle w:val="CharStyle0"/>
          <w:sz w:val="24"/>
          <w:szCs w:val="24"/>
        </w:rPr>
        <w:t xml:space="preserve"> 2025 M. </w:t>
      </w:r>
      <w:r w:rsidR="00A3604E">
        <w:rPr>
          <w:rStyle w:val="CharStyle0"/>
          <w:sz w:val="24"/>
          <w:szCs w:val="24"/>
        </w:rPr>
        <w:t>BIRŽELIO</w:t>
      </w:r>
      <w:r w:rsidRPr="0064254E">
        <w:rPr>
          <w:rStyle w:val="CharStyle0"/>
          <w:sz w:val="24"/>
          <w:szCs w:val="24"/>
        </w:rPr>
        <w:t xml:space="preserve"> </w:t>
      </w:r>
      <w:r w:rsidR="00A3604E">
        <w:rPr>
          <w:rStyle w:val="CharStyle0"/>
          <w:sz w:val="24"/>
          <w:szCs w:val="24"/>
        </w:rPr>
        <w:t>25</w:t>
      </w:r>
      <w:r w:rsidR="00075F23" w:rsidRPr="0064254E">
        <w:rPr>
          <w:rStyle w:val="CharStyle0"/>
          <w:sz w:val="24"/>
          <w:szCs w:val="24"/>
        </w:rPr>
        <w:t xml:space="preserve"> D</w:t>
      </w:r>
      <w:r w:rsidR="00495FB7" w:rsidRPr="0064254E">
        <w:rPr>
          <w:rStyle w:val="CharStyle0"/>
          <w:sz w:val="24"/>
          <w:szCs w:val="24"/>
        </w:rPr>
        <w:t xml:space="preserve">. ĮSAKYMU NR. </w:t>
      </w:r>
      <w:r w:rsidRPr="0064254E">
        <w:rPr>
          <w:rStyle w:val="CharStyle0"/>
          <w:sz w:val="24"/>
          <w:szCs w:val="24"/>
        </w:rPr>
        <w:t>V-</w:t>
      </w:r>
      <w:r w:rsidR="00A3604E">
        <w:rPr>
          <w:rStyle w:val="CharStyle0"/>
          <w:sz w:val="24"/>
          <w:szCs w:val="24"/>
        </w:rPr>
        <w:t>190</w:t>
      </w:r>
    </w:p>
    <w:p w14:paraId="73B1CF19" w14:textId="77777777" w:rsidR="001E5749" w:rsidRPr="0064254E" w:rsidRDefault="001E5749" w:rsidP="003F4180">
      <w:pPr>
        <w:rPr>
          <w:sz w:val="24"/>
          <w:szCs w:val="24"/>
        </w:rPr>
      </w:pPr>
    </w:p>
    <w:p w14:paraId="0762F536" w14:textId="77777777" w:rsidR="006404AF" w:rsidRPr="0064254E" w:rsidRDefault="006404AF" w:rsidP="003F4180">
      <w:pPr>
        <w:ind w:left="6521"/>
        <w:rPr>
          <w:sz w:val="24"/>
          <w:szCs w:val="24"/>
        </w:rPr>
      </w:pPr>
      <w:r w:rsidRPr="0064254E">
        <w:rPr>
          <w:sz w:val="24"/>
          <w:szCs w:val="24"/>
        </w:rPr>
        <w:t>TVIRTINU</w:t>
      </w:r>
    </w:p>
    <w:p w14:paraId="7A65C74B" w14:textId="131DC02D" w:rsidR="006404AF" w:rsidRPr="0064254E" w:rsidRDefault="006404AF" w:rsidP="003F4180">
      <w:pPr>
        <w:ind w:left="6521"/>
        <w:rPr>
          <w:sz w:val="24"/>
          <w:szCs w:val="24"/>
        </w:rPr>
      </w:pPr>
      <w:r w:rsidRPr="0064254E">
        <w:rPr>
          <w:sz w:val="24"/>
          <w:szCs w:val="24"/>
        </w:rPr>
        <w:t>Infrastruktūros valdymo agentūros</w:t>
      </w:r>
      <w:r w:rsidR="00531889" w:rsidRPr="0064254E">
        <w:rPr>
          <w:sz w:val="24"/>
          <w:szCs w:val="24"/>
        </w:rPr>
        <w:t xml:space="preserve"> direktorius </w:t>
      </w:r>
    </w:p>
    <w:p w14:paraId="2D9B8EAB" w14:textId="77777777" w:rsidR="008D518C" w:rsidRPr="0064254E" w:rsidRDefault="008D518C" w:rsidP="003F4180">
      <w:pPr>
        <w:ind w:left="6521"/>
        <w:rPr>
          <w:sz w:val="24"/>
          <w:szCs w:val="24"/>
        </w:rPr>
      </w:pPr>
    </w:p>
    <w:p w14:paraId="43BD0ADD" w14:textId="66BBDC94" w:rsidR="006404AF" w:rsidRPr="0064254E" w:rsidRDefault="007F288A" w:rsidP="003F4180">
      <w:pPr>
        <w:ind w:left="6521"/>
        <w:rPr>
          <w:sz w:val="24"/>
          <w:szCs w:val="24"/>
        </w:rPr>
      </w:pPr>
      <w:r w:rsidRPr="0064254E">
        <w:rPr>
          <w:sz w:val="24"/>
          <w:szCs w:val="24"/>
        </w:rPr>
        <w:t>Giedrius Vanagas</w:t>
      </w:r>
    </w:p>
    <w:p w14:paraId="05E49276" w14:textId="77777777" w:rsidR="00405369" w:rsidRDefault="00405369" w:rsidP="003F4180">
      <w:pPr>
        <w:rPr>
          <w:sz w:val="24"/>
          <w:szCs w:val="24"/>
        </w:rPr>
      </w:pPr>
    </w:p>
    <w:p w14:paraId="572F680E" w14:textId="77777777" w:rsidR="00A44F49" w:rsidRPr="0064254E" w:rsidRDefault="00A44F49" w:rsidP="003F4180">
      <w:pPr>
        <w:rPr>
          <w:sz w:val="24"/>
          <w:szCs w:val="24"/>
        </w:rPr>
      </w:pPr>
    </w:p>
    <w:p w14:paraId="466142E3" w14:textId="2CA2467A" w:rsidR="006338B5" w:rsidRPr="0064254E" w:rsidRDefault="00525F1E" w:rsidP="00120B19">
      <w:pPr>
        <w:pStyle w:val="Heading2"/>
        <w:tabs>
          <w:tab w:val="left" w:pos="709"/>
        </w:tabs>
        <w:jc w:val="center"/>
        <w:rPr>
          <w:b/>
          <w:bCs/>
          <w:szCs w:val="24"/>
        </w:rPr>
      </w:pPr>
      <w:r w:rsidRPr="0064254E">
        <w:rPr>
          <w:b/>
          <w:caps w:val="0"/>
          <w:szCs w:val="24"/>
        </w:rPr>
        <w:t xml:space="preserve">TECHNINĖ </w:t>
      </w:r>
      <w:r w:rsidR="00937D7F" w:rsidRPr="0064254E">
        <w:rPr>
          <w:b/>
          <w:caps w:val="0"/>
          <w:szCs w:val="24"/>
        </w:rPr>
        <w:t xml:space="preserve"> UŽDUOTIS</w:t>
      </w:r>
      <w:r w:rsidR="008A24AC" w:rsidRPr="0064254E">
        <w:rPr>
          <w:b/>
          <w:caps w:val="0"/>
          <w:szCs w:val="24"/>
        </w:rPr>
        <w:t xml:space="preserve"> </w:t>
      </w:r>
      <w:r w:rsidR="000509B3">
        <w:rPr>
          <w:b/>
          <w:szCs w:val="24"/>
        </w:rPr>
        <w:t>IT PERSONALUI SKIRTOS INFRASTRUKTŪROS</w:t>
      </w:r>
    </w:p>
    <w:p w14:paraId="252C8D8B" w14:textId="285BFDFD" w:rsidR="006338B5" w:rsidRPr="0064254E" w:rsidRDefault="000C2348" w:rsidP="003F4180">
      <w:pPr>
        <w:pStyle w:val="Heading2"/>
        <w:jc w:val="center"/>
        <w:rPr>
          <w:b/>
          <w:bCs/>
          <w:szCs w:val="24"/>
        </w:rPr>
      </w:pPr>
      <w:r w:rsidRPr="0064254E">
        <w:rPr>
          <w:b/>
          <w:bCs/>
          <w:szCs w:val="24"/>
          <w:lang w:eastAsia="lt-LT"/>
        </w:rPr>
        <w:t>Rūdninkų karinio poligono teritorijoje</w:t>
      </w:r>
      <w:r w:rsidR="006338B5" w:rsidRPr="0064254E">
        <w:rPr>
          <w:b/>
          <w:bCs/>
          <w:szCs w:val="24"/>
        </w:rPr>
        <w:t xml:space="preserve"> </w:t>
      </w:r>
    </w:p>
    <w:p w14:paraId="1C4FE053" w14:textId="393EDECB" w:rsidR="006338B5" w:rsidRPr="0064254E" w:rsidRDefault="006338B5" w:rsidP="003F4180">
      <w:pPr>
        <w:pStyle w:val="Heading2"/>
        <w:jc w:val="center"/>
        <w:rPr>
          <w:b/>
          <w:caps w:val="0"/>
          <w:szCs w:val="24"/>
        </w:rPr>
      </w:pPr>
      <w:r w:rsidRPr="0064254E">
        <w:rPr>
          <w:b/>
          <w:bCs/>
          <w:szCs w:val="24"/>
        </w:rPr>
        <w:t>statybos</w:t>
      </w:r>
      <w:r w:rsidRPr="0064254E">
        <w:rPr>
          <w:bCs/>
          <w:szCs w:val="24"/>
        </w:rPr>
        <w:t xml:space="preserve"> </w:t>
      </w:r>
      <w:r w:rsidRPr="0064254E">
        <w:rPr>
          <w:b/>
          <w:szCs w:val="24"/>
        </w:rPr>
        <w:t>PROJEKTINIAMS PASIŪLYMAMS RENGTI</w:t>
      </w:r>
    </w:p>
    <w:p w14:paraId="7F269E1B" w14:textId="77777777" w:rsidR="00297741" w:rsidRPr="0064254E" w:rsidRDefault="00297741" w:rsidP="003F4180">
      <w:pPr>
        <w:rPr>
          <w:sz w:val="24"/>
          <w:szCs w:val="24"/>
        </w:rPr>
      </w:pPr>
    </w:p>
    <w:p w14:paraId="078C6CC5" w14:textId="25DBD9B5" w:rsidR="00297741" w:rsidRPr="0064254E" w:rsidRDefault="00DD0240" w:rsidP="003F4180">
      <w:pPr>
        <w:jc w:val="center"/>
        <w:rPr>
          <w:sz w:val="24"/>
          <w:szCs w:val="24"/>
        </w:rPr>
      </w:pPr>
      <w:r w:rsidRPr="0064254E">
        <w:rPr>
          <w:sz w:val="24"/>
          <w:szCs w:val="24"/>
        </w:rPr>
        <w:t>202</w:t>
      </w:r>
      <w:r w:rsidR="002372B7">
        <w:rPr>
          <w:sz w:val="24"/>
          <w:szCs w:val="24"/>
        </w:rPr>
        <w:t>6</w:t>
      </w:r>
      <w:r w:rsidR="00FB0661" w:rsidRPr="0064254E">
        <w:rPr>
          <w:sz w:val="24"/>
          <w:szCs w:val="24"/>
        </w:rPr>
        <w:t xml:space="preserve"> </w:t>
      </w:r>
      <w:r w:rsidR="00297741" w:rsidRPr="0064254E">
        <w:rPr>
          <w:sz w:val="24"/>
          <w:szCs w:val="24"/>
        </w:rPr>
        <w:t>m.</w:t>
      </w:r>
      <w:r w:rsidR="00FB0661" w:rsidRPr="0064254E">
        <w:rPr>
          <w:sz w:val="24"/>
          <w:szCs w:val="24"/>
        </w:rPr>
        <w:t xml:space="preserve"> </w:t>
      </w:r>
      <w:r w:rsidR="002372B7">
        <w:rPr>
          <w:sz w:val="24"/>
          <w:szCs w:val="24"/>
        </w:rPr>
        <w:t>sausio</w:t>
      </w:r>
      <w:r w:rsidR="00C74A6D" w:rsidRPr="0064254E">
        <w:rPr>
          <w:sz w:val="24"/>
          <w:szCs w:val="24"/>
        </w:rPr>
        <w:t xml:space="preserve"> </w:t>
      </w:r>
      <w:r w:rsidR="00297741" w:rsidRPr="0064254E">
        <w:rPr>
          <w:sz w:val="24"/>
          <w:szCs w:val="24"/>
        </w:rPr>
        <w:t xml:space="preserve">  </w:t>
      </w:r>
      <w:r w:rsidR="00FB0661" w:rsidRPr="0064254E">
        <w:rPr>
          <w:sz w:val="24"/>
          <w:szCs w:val="24"/>
        </w:rPr>
        <w:t xml:space="preserve"> </w:t>
      </w:r>
      <w:r w:rsidR="00297741" w:rsidRPr="0064254E">
        <w:rPr>
          <w:sz w:val="24"/>
          <w:szCs w:val="24"/>
        </w:rPr>
        <w:t xml:space="preserve">   d. Nr. </w:t>
      </w:r>
      <w:r w:rsidR="00574594" w:rsidRPr="0064254E">
        <w:rPr>
          <w:sz w:val="24"/>
          <w:szCs w:val="24"/>
        </w:rPr>
        <w:t>21VL-</w:t>
      </w:r>
    </w:p>
    <w:p w14:paraId="313577E4" w14:textId="77777777" w:rsidR="00297741" w:rsidRPr="0064254E" w:rsidRDefault="00297741" w:rsidP="003F4180">
      <w:pPr>
        <w:jc w:val="center"/>
        <w:rPr>
          <w:sz w:val="24"/>
          <w:szCs w:val="24"/>
        </w:rPr>
      </w:pPr>
      <w:r w:rsidRPr="0064254E">
        <w:rPr>
          <w:sz w:val="24"/>
          <w:szCs w:val="24"/>
        </w:rPr>
        <w:t>Vilnius</w:t>
      </w:r>
    </w:p>
    <w:p w14:paraId="6B4533C0" w14:textId="77777777" w:rsidR="000A1297" w:rsidRPr="0064254E" w:rsidRDefault="000A1297" w:rsidP="003F4180">
      <w:pPr>
        <w:rPr>
          <w:sz w:val="24"/>
          <w:szCs w:val="24"/>
        </w:rPr>
      </w:pPr>
    </w:p>
    <w:p w14:paraId="58DF495B" w14:textId="6031D234" w:rsidR="002B1EEC" w:rsidRDefault="00BA7E56" w:rsidP="00426199">
      <w:pPr>
        <w:numPr>
          <w:ilvl w:val="0"/>
          <w:numId w:val="1"/>
        </w:numPr>
        <w:tabs>
          <w:tab w:val="left" w:pos="1134"/>
        </w:tabs>
        <w:ind w:left="0" w:firstLine="851"/>
        <w:jc w:val="both"/>
        <w:rPr>
          <w:sz w:val="24"/>
          <w:szCs w:val="24"/>
        </w:rPr>
      </w:pPr>
      <w:r w:rsidRPr="0064254E">
        <w:rPr>
          <w:b/>
          <w:sz w:val="24"/>
          <w:szCs w:val="24"/>
        </w:rPr>
        <w:t xml:space="preserve">Projekto pavadinimas: </w:t>
      </w:r>
      <w:r w:rsidR="000509B3">
        <w:rPr>
          <w:sz w:val="24"/>
          <w:szCs w:val="24"/>
        </w:rPr>
        <w:t>IT personalui skirtos infrastruktūros</w:t>
      </w:r>
      <w:r w:rsidR="0041243D" w:rsidRPr="0064254E">
        <w:rPr>
          <w:sz w:val="24"/>
          <w:szCs w:val="24"/>
        </w:rPr>
        <w:t xml:space="preserve"> </w:t>
      </w:r>
      <w:r w:rsidR="000C2348" w:rsidRPr="0064254E">
        <w:rPr>
          <w:sz w:val="24"/>
          <w:szCs w:val="24"/>
        </w:rPr>
        <w:t>Rūdninkų karinio poligono teritorijoje</w:t>
      </w:r>
      <w:r w:rsidR="00AC4D21" w:rsidRPr="0064254E">
        <w:rPr>
          <w:sz w:val="24"/>
          <w:szCs w:val="24"/>
        </w:rPr>
        <w:t xml:space="preserve"> </w:t>
      </w:r>
      <w:r w:rsidR="009B3278" w:rsidRPr="0064254E">
        <w:rPr>
          <w:sz w:val="24"/>
          <w:szCs w:val="24"/>
        </w:rPr>
        <w:t>statybos</w:t>
      </w:r>
      <w:r w:rsidR="001C6877" w:rsidRPr="0064254E">
        <w:rPr>
          <w:sz w:val="24"/>
          <w:szCs w:val="24"/>
        </w:rPr>
        <w:t xml:space="preserve"> </w:t>
      </w:r>
      <w:r w:rsidR="003F5E58" w:rsidRPr="0064254E">
        <w:rPr>
          <w:sz w:val="24"/>
          <w:szCs w:val="24"/>
        </w:rPr>
        <w:t>projektas</w:t>
      </w:r>
      <w:r w:rsidR="000C2348" w:rsidRPr="0064254E">
        <w:rPr>
          <w:rStyle w:val="FootnoteReference"/>
          <w:sz w:val="24"/>
          <w:szCs w:val="24"/>
        </w:rPr>
        <w:footnoteReference w:id="1"/>
      </w:r>
      <w:r w:rsidR="002B1EEC" w:rsidRPr="0064254E">
        <w:rPr>
          <w:sz w:val="24"/>
          <w:szCs w:val="24"/>
        </w:rPr>
        <w:t>.</w:t>
      </w:r>
    </w:p>
    <w:p w14:paraId="159B3428" w14:textId="77777777" w:rsidR="00394821" w:rsidRPr="0064254E" w:rsidRDefault="00394821" w:rsidP="00394821">
      <w:pPr>
        <w:tabs>
          <w:tab w:val="left" w:pos="1134"/>
        </w:tabs>
        <w:ind w:left="851"/>
        <w:jc w:val="both"/>
        <w:rPr>
          <w:sz w:val="24"/>
          <w:szCs w:val="24"/>
        </w:rPr>
      </w:pPr>
    </w:p>
    <w:p w14:paraId="196643FA" w14:textId="605423FB" w:rsidR="00186B3E" w:rsidRPr="000E582B" w:rsidRDefault="00186B3E" w:rsidP="00A94F66">
      <w:pPr>
        <w:numPr>
          <w:ilvl w:val="0"/>
          <w:numId w:val="1"/>
        </w:numPr>
        <w:tabs>
          <w:tab w:val="left" w:pos="1134"/>
          <w:tab w:val="left" w:pos="1276"/>
        </w:tabs>
        <w:ind w:left="0" w:firstLine="851"/>
        <w:jc w:val="both"/>
        <w:rPr>
          <w:b/>
          <w:sz w:val="24"/>
          <w:szCs w:val="24"/>
        </w:rPr>
      </w:pPr>
      <w:r w:rsidRPr="000E582B">
        <w:rPr>
          <w:b/>
          <w:sz w:val="24"/>
          <w:szCs w:val="24"/>
        </w:rPr>
        <w:t>Statinių bendrasis plotas:</w:t>
      </w:r>
    </w:p>
    <w:p w14:paraId="034A9C20" w14:textId="5E3C8ECC" w:rsidR="00186B3E" w:rsidRDefault="00186B3E" w:rsidP="00A94F66">
      <w:pPr>
        <w:numPr>
          <w:ilvl w:val="1"/>
          <w:numId w:val="1"/>
        </w:numPr>
        <w:tabs>
          <w:tab w:val="left" w:pos="1134"/>
          <w:tab w:val="left" w:pos="1276"/>
        </w:tabs>
        <w:ind w:left="0" w:firstLine="851"/>
        <w:jc w:val="both"/>
        <w:rPr>
          <w:sz w:val="24"/>
          <w:szCs w:val="24"/>
        </w:rPr>
      </w:pPr>
      <w:r>
        <w:rPr>
          <w:sz w:val="24"/>
          <w:szCs w:val="24"/>
        </w:rPr>
        <w:t>Tvarkomos teritorijos plotas apie 1,5 ha</w:t>
      </w:r>
      <w:r w:rsidR="008F44D9">
        <w:rPr>
          <w:sz w:val="24"/>
          <w:szCs w:val="24"/>
        </w:rPr>
        <w:t>. Tvarkomoje teritorijoje projektuojami statiniai:</w:t>
      </w:r>
    </w:p>
    <w:p w14:paraId="084871A5" w14:textId="71267E39" w:rsidR="008F44D9" w:rsidRDefault="008F44D9" w:rsidP="00A94F66">
      <w:pPr>
        <w:numPr>
          <w:ilvl w:val="2"/>
          <w:numId w:val="1"/>
        </w:numPr>
        <w:tabs>
          <w:tab w:val="left" w:pos="1134"/>
          <w:tab w:val="left" w:pos="1276"/>
          <w:tab w:val="left" w:pos="1418"/>
        </w:tabs>
        <w:ind w:left="0" w:firstLine="851"/>
        <w:jc w:val="both"/>
        <w:rPr>
          <w:sz w:val="24"/>
          <w:szCs w:val="24"/>
        </w:rPr>
      </w:pPr>
      <w:r>
        <w:rPr>
          <w:sz w:val="24"/>
          <w:szCs w:val="24"/>
        </w:rPr>
        <w:t xml:space="preserve">Specialiosios paskirties </w:t>
      </w:r>
      <w:r w:rsidR="005920B1">
        <w:rPr>
          <w:sz w:val="24"/>
          <w:szCs w:val="24"/>
        </w:rPr>
        <w:t>statinys</w:t>
      </w:r>
      <w:r w:rsidR="00A43993">
        <w:rPr>
          <w:sz w:val="24"/>
          <w:szCs w:val="24"/>
        </w:rPr>
        <w:t xml:space="preserve"> O-01</w:t>
      </w:r>
      <w:r w:rsidR="005920B1">
        <w:rPr>
          <w:sz w:val="24"/>
          <w:szCs w:val="24"/>
        </w:rPr>
        <w:t xml:space="preserve"> (administracinis pastatas) – bendras orientacinis statinio plotas, neįskaitant techninių patalpų, sanitarinių mazgų, koridorių, laiptinių apie 900,0</w:t>
      </w:r>
      <w:r w:rsidR="005920B1" w:rsidRPr="000F03BB">
        <w:rPr>
          <w:sz w:val="24"/>
          <w:szCs w:val="24"/>
        </w:rPr>
        <w:t xml:space="preserve"> m</w:t>
      </w:r>
      <w:r w:rsidR="005920B1" w:rsidRPr="000F03BB">
        <w:rPr>
          <w:sz w:val="24"/>
          <w:szCs w:val="24"/>
          <w:vertAlign w:val="superscript"/>
        </w:rPr>
        <w:t>2</w:t>
      </w:r>
      <w:r w:rsidR="005920B1">
        <w:rPr>
          <w:sz w:val="24"/>
          <w:szCs w:val="24"/>
        </w:rPr>
        <w:t>,</w:t>
      </w:r>
      <w:r w:rsidR="005920B1" w:rsidRPr="000F03BB">
        <w:rPr>
          <w:sz w:val="24"/>
          <w:szCs w:val="24"/>
        </w:rPr>
        <w:t xml:space="preserve"> tikslus</w:t>
      </w:r>
      <w:r w:rsidR="005920B1">
        <w:rPr>
          <w:sz w:val="24"/>
          <w:szCs w:val="24"/>
        </w:rPr>
        <w:t xml:space="preserve"> statinio</w:t>
      </w:r>
      <w:r w:rsidR="005920B1" w:rsidRPr="000F03BB">
        <w:rPr>
          <w:sz w:val="24"/>
          <w:szCs w:val="24"/>
        </w:rPr>
        <w:t xml:space="preserve"> plotas</w:t>
      </w:r>
      <w:r w:rsidR="005A5391">
        <w:rPr>
          <w:sz w:val="24"/>
          <w:szCs w:val="24"/>
        </w:rPr>
        <w:t xml:space="preserve"> bus nustatytas</w:t>
      </w:r>
      <w:r w:rsidR="005920B1" w:rsidRPr="000F03BB">
        <w:rPr>
          <w:sz w:val="24"/>
          <w:szCs w:val="24"/>
        </w:rPr>
        <w:t xml:space="preserve">, </w:t>
      </w:r>
      <w:r w:rsidR="005920B1">
        <w:rPr>
          <w:sz w:val="24"/>
          <w:szCs w:val="24"/>
        </w:rPr>
        <w:t>projektinių pasiūlymų rengimo metu;</w:t>
      </w:r>
    </w:p>
    <w:p w14:paraId="4FF5A2EC" w14:textId="6CC54A2A" w:rsidR="00F844BB" w:rsidRPr="000509B3" w:rsidRDefault="005920B1" w:rsidP="00A94F66">
      <w:pPr>
        <w:numPr>
          <w:ilvl w:val="2"/>
          <w:numId w:val="1"/>
        </w:numPr>
        <w:tabs>
          <w:tab w:val="left" w:pos="1134"/>
          <w:tab w:val="left" w:pos="1276"/>
          <w:tab w:val="left" w:pos="1418"/>
        </w:tabs>
        <w:ind w:left="0" w:firstLine="851"/>
        <w:jc w:val="both"/>
        <w:rPr>
          <w:sz w:val="24"/>
          <w:szCs w:val="24"/>
        </w:rPr>
      </w:pPr>
      <w:r>
        <w:rPr>
          <w:sz w:val="24"/>
          <w:szCs w:val="24"/>
        </w:rPr>
        <w:t>Specialiosios paskirties statinys</w:t>
      </w:r>
      <w:r w:rsidR="00A43993">
        <w:rPr>
          <w:sz w:val="24"/>
          <w:szCs w:val="24"/>
        </w:rPr>
        <w:t xml:space="preserve"> O-02</w:t>
      </w:r>
      <w:r>
        <w:rPr>
          <w:sz w:val="24"/>
          <w:szCs w:val="24"/>
        </w:rPr>
        <w:t xml:space="preserve"> (transporto priemonių garažas) – bendras orientacinis statinio plotas, neįskaitant techninių patalpų, sanitarinių mazgų apie 600,0 m², </w:t>
      </w:r>
      <w:r w:rsidRPr="000F03BB">
        <w:rPr>
          <w:sz w:val="24"/>
          <w:szCs w:val="24"/>
        </w:rPr>
        <w:t>tikslus</w:t>
      </w:r>
      <w:r>
        <w:rPr>
          <w:sz w:val="24"/>
          <w:szCs w:val="24"/>
        </w:rPr>
        <w:t xml:space="preserve"> statinio</w:t>
      </w:r>
      <w:r w:rsidRPr="000F03BB">
        <w:rPr>
          <w:sz w:val="24"/>
          <w:szCs w:val="24"/>
        </w:rPr>
        <w:t xml:space="preserve"> plotas</w:t>
      </w:r>
      <w:r>
        <w:rPr>
          <w:sz w:val="24"/>
          <w:szCs w:val="24"/>
        </w:rPr>
        <w:t xml:space="preserve">, </w:t>
      </w:r>
      <w:r w:rsidRPr="000F03BB">
        <w:rPr>
          <w:sz w:val="24"/>
          <w:szCs w:val="24"/>
        </w:rPr>
        <w:t>bus nustatyt</w:t>
      </w:r>
      <w:r w:rsidR="005A5391">
        <w:rPr>
          <w:sz w:val="24"/>
          <w:szCs w:val="24"/>
        </w:rPr>
        <w:t>as</w:t>
      </w:r>
      <w:r w:rsidRPr="000F03BB">
        <w:rPr>
          <w:sz w:val="24"/>
          <w:szCs w:val="24"/>
        </w:rPr>
        <w:t xml:space="preserve">, </w:t>
      </w:r>
      <w:r>
        <w:rPr>
          <w:sz w:val="24"/>
          <w:szCs w:val="24"/>
        </w:rPr>
        <w:t>projektinių pasiūlymų rengimo metu;</w:t>
      </w:r>
    </w:p>
    <w:p w14:paraId="6D3616FA" w14:textId="558CB11A" w:rsidR="00611172" w:rsidRDefault="00611172" w:rsidP="00A94F66">
      <w:pPr>
        <w:numPr>
          <w:ilvl w:val="2"/>
          <w:numId w:val="1"/>
        </w:numPr>
        <w:tabs>
          <w:tab w:val="left" w:pos="1134"/>
          <w:tab w:val="left" w:pos="1276"/>
          <w:tab w:val="left" w:pos="1418"/>
        </w:tabs>
        <w:ind w:left="0" w:firstLine="851"/>
        <w:jc w:val="both"/>
        <w:rPr>
          <w:sz w:val="24"/>
          <w:szCs w:val="24"/>
        </w:rPr>
      </w:pPr>
      <w:r>
        <w:rPr>
          <w:sz w:val="24"/>
          <w:szCs w:val="24"/>
        </w:rPr>
        <w:t>Perimetro tvora, su įvažiavimo/išvažiavimo į/iš teritoriją vartais, įėjimo/išėjimo kontrolės turniketu – bendras orientacinis tvoros ilgis apie – 400,0 m, tikslus tvoros ilgis, bus nustatytas pro</w:t>
      </w:r>
      <w:r w:rsidR="00C81903">
        <w:rPr>
          <w:sz w:val="24"/>
          <w:szCs w:val="24"/>
        </w:rPr>
        <w:t>jektinių pasiūlymų rengimo metu;</w:t>
      </w:r>
    </w:p>
    <w:p w14:paraId="71DFB851" w14:textId="7397F836" w:rsidR="00595916" w:rsidRDefault="00C81903" w:rsidP="00A94F66">
      <w:pPr>
        <w:numPr>
          <w:ilvl w:val="2"/>
          <w:numId w:val="1"/>
        </w:numPr>
        <w:tabs>
          <w:tab w:val="left" w:pos="1134"/>
          <w:tab w:val="left" w:pos="1276"/>
          <w:tab w:val="left" w:pos="1418"/>
        </w:tabs>
        <w:ind w:left="0" w:firstLine="851"/>
        <w:jc w:val="both"/>
        <w:rPr>
          <w:sz w:val="24"/>
          <w:szCs w:val="24"/>
        </w:rPr>
      </w:pPr>
      <w:r>
        <w:rPr>
          <w:sz w:val="24"/>
          <w:szCs w:val="24"/>
        </w:rPr>
        <w:t>Privažiavimo kelias – bendras orientacinis kelio ilgis apie 200,0 m t</w:t>
      </w:r>
      <w:r w:rsidR="006C2339">
        <w:rPr>
          <w:sz w:val="24"/>
          <w:szCs w:val="24"/>
        </w:rPr>
        <w:t>ikslus</w:t>
      </w:r>
      <w:r>
        <w:rPr>
          <w:sz w:val="24"/>
          <w:szCs w:val="24"/>
        </w:rPr>
        <w:t xml:space="preserve"> ilgis bus nustatytas projektinių pasiūlymų rengimo metu</w:t>
      </w:r>
      <w:r w:rsidR="00595916">
        <w:rPr>
          <w:sz w:val="24"/>
          <w:szCs w:val="24"/>
        </w:rPr>
        <w:t>;</w:t>
      </w:r>
    </w:p>
    <w:p w14:paraId="0E4704B8" w14:textId="7E2C970D" w:rsidR="00C81903" w:rsidRDefault="00595916" w:rsidP="00A94F66">
      <w:pPr>
        <w:numPr>
          <w:ilvl w:val="2"/>
          <w:numId w:val="1"/>
        </w:numPr>
        <w:tabs>
          <w:tab w:val="left" w:pos="1134"/>
          <w:tab w:val="left" w:pos="1276"/>
          <w:tab w:val="left" w:pos="1418"/>
        </w:tabs>
        <w:ind w:left="0" w:firstLine="851"/>
        <w:jc w:val="both"/>
        <w:rPr>
          <w:sz w:val="24"/>
          <w:szCs w:val="24"/>
        </w:rPr>
      </w:pPr>
      <w:r>
        <w:rPr>
          <w:sz w:val="24"/>
          <w:szCs w:val="24"/>
        </w:rPr>
        <w:t xml:space="preserve">Kietų dangų aikštelė – bendras orientacinis aikštelės plotas apie </w:t>
      </w:r>
      <w:r w:rsidR="008D20D7">
        <w:rPr>
          <w:sz w:val="24"/>
          <w:szCs w:val="24"/>
        </w:rPr>
        <w:t>1400,0 m², tikslus</w:t>
      </w:r>
      <w:r>
        <w:rPr>
          <w:sz w:val="24"/>
          <w:szCs w:val="24"/>
        </w:rPr>
        <w:t xml:space="preserve"> plotas bus nusta</w:t>
      </w:r>
      <w:r w:rsidR="00821F9B">
        <w:rPr>
          <w:sz w:val="24"/>
          <w:szCs w:val="24"/>
        </w:rPr>
        <w:t>t</w:t>
      </w:r>
      <w:r>
        <w:rPr>
          <w:sz w:val="24"/>
          <w:szCs w:val="24"/>
        </w:rPr>
        <w:t>ytas projektinių pasiūlymų rengimo metu</w:t>
      </w:r>
      <w:r w:rsidR="00394821">
        <w:rPr>
          <w:sz w:val="24"/>
          <w:szCs w:val="24"/>
        </w:rPr>
        <w:t>.</w:t>
      </w:r>
    </w:p>
    <w:p w14:paraId="6A054AE6" w14:textId="6F7586A6" w:rsidR="005920B1" w:rsidRPr="00A94F66" w:rsidRDefault="005920B1" w:rsidP="00A94F66">
      <w:pPr>
        <w:tabs>
          <w:tab w:val="left" w:pos="1134"/>
          <w:tab w:val="left" w:pos="1418"/>
        </w:tabs>
        <w:ind w:left="1355"/>
        <w:jc w:val="both"/>
        <w:rPr>
          <w:sz w:val="24"/>
          <w:szCs w:val="24"/>
        </w:rPr>
      </w:pPr>
    </w:p>
    <w:p w14:paraId="29E099B4" w14:textId="217F969E" w:rsidR="00F300B3" w:rsidRPr="0064254E" w:rsidRDefault="00A5699A" w:rsidP="00426199">
      <w:pPr>
        <w:numPr>
          <w:ilvl w:val="0"/>
          <w:numId w:val="1"/>
        </w:numPr>
        <w:tabs>
          <w:tab w:val="left" w:pos="1134"/>
        </w:tabs>
        <w:ind w:left="0" w:firstLine="851"/>
        <w:jc w:val="both"/>
        <w:rPr>
          <w:sz w:val="24"/>
          <w:szCs w:val="24"/>
        </w:rPr>
      </w:pPr>
      <w:r w:rsidRPr="0064254E">
        <w:rPr>
          <w:b/>
          <w:sz w:val="24"/>
          <w:szCs w:val="24"/>
        </w:rPr>
        <w:t>Objekto teisinis registravimas</w:t>
      </w:r>
      <w:r w:rsidR="00593B9B" w:rsidRPr="0064254E">
        <w:rPr>
          <w:b/>
          <w:sz w:val="24"/>
          <w:szCs w:val="24"/>
        </w:rPr>
        <w:t>:</w:t>
      </w:r>
    </w:p>
    <w:p w14:paraId="60302CD9" w14:textId="77777777" w:rsidR="00575F40" w:rsidRPr="0064254E" w:rsidRDefault="00575F40" w:rsidP="000B36F9">
      <w:pPr>
        <w:numPr>
          <w:ilvl w:val="1"/>
          <w:numId w:val="1"/>
        </w:numPr>
        <w:tabs>
          <w:tab w:val="left" w:pos="1276"/>
        </w:tabs>
        <w:ind w:left="0" w:firstLine="851"/>
        <w:jc w:val="both"/>
        <w:rPr>
          <w:sz w:val="24"/>
          <w:szCs w:val="24"/>
          <w:u w:val="single"/>
        </w:rPr>
      </w:pPr>
      <w:r w:rsidRPr="0064254E">
        <w:rPr>
          <w:b/>
          <w:sz w:val="24"/>
          <w:szCs w:val="24"/>
          <w:u w:val="single"/>
        </w:rPr>
        <w:t>Nekilnojamojo turto registre įregistruoti žemės sklypai ir teisės į juos pažymėjimai:</w:t>
      </w:r>
    </w:p>
    <w:p w14:paraId="23BC87E4" w14:textId="699157A3" w:rsidR="00575F40" w:rsidRPr="0064254E" w:rsidRDefault="00575F40" w:rsidP="00426199">
      <w:pPr>
        <w:numPr>
          <w:ilvl w:val="2"/>
          <w:numId w:val="1"/>
        </w:numPr>
        <w:tabs>
          <w:tab w:val="left" w:pos="1418"/>
        </w:tabs>
        <w:ind w:left="0" w:firstLine="851"/>
        <w:jc w:val="both"/>
        <w:rPr>
          <w:sz w:val="24"/>
          <w:szCs w:val="24"/>
        </w:rPr>
      </w:pPr>
      <w:r w:rsidRPr="0064254E">
        <w:rPr>
          <w:sz w:val="24"/>
          <w:szCs w:val="24"/>
        </w:rPr>
        <w:t>NT registre Nr. 44/1268437 įregistruotas žemės sklypas (žr.1 pav.), unikalus Nr. 4400-1806-4105, sklypo plotas – 452.7302 ha.</w:t>
      </w:r>
    </w:p>
    <w:p w14:paraId="7218E031" w14:textId="2A4BEA99" w:rsidR="000D5EFC" w:rsidRPr="0064254E" w:rsidRDefault="00D84EE0" w:rsidP="00234390">
      <w:pPr>
        <w:numPr>
          <w:ilvl w:val="1"/>
          <w:numId w:val="1"/>
        </w:numPr>
        <w:tabs>
          <w:tab w:val="left" w:pos="1134"/>
        </w:tabs>
        <w:ind w:left="0" w:firstLine="851"/>
        <w:jc w:val="both"/>
        <w:rPr>
          <w:sz w:val="24"/>
          <w:szCs w:val="24"/>
        </w:rPr>
      </w:pPr>
      <w:r w:rsidRPr="0064254E">
        <w:rPr>
          <w:b/>
          <w:sz w:val="24"/>
          <w:szCs w:val="24"/>
          <w:u w:val="single"/>
        </w:rPr>
        <w:t>S</w:t>
      </w:r>
      <w:r w:rsidR="00593B9B" w:rsidRPr="0064254E">
        <w:rPr>
          <w:b/>
          <w:sz w:val="24"/>
          <w:szCs w:val="24"/>
          <w:u w:val="single"/>
        </w:rPr>
        <w:t>klypo ribų nustatymo dokumenta</w:t>
      </w:r>
      <w:r w:rsidR="001064F6" w:rsidRPr="0064254E">
        <w:rPr>
          <w:b/>
          <w:sz w:val="24"/>
          <w:szCs w:val="24"/>
          <w:u w:val="single"/>
        </w:rPr>
        <w:t>i</w:t>
      </w:r>
      <w:r w:rsidR="00593B9B" w:rsidRPr="0064254E">
        <w:rPr>
          <w:b/>
          <w:sz w:val="24"/>
          <w:szCs w:val="24"/>
        </w:rPr>
        <w:t>:</w:t>
      </w:r>
    </w:p>
    <w:p w14:paraId="00B409D1" w14:textId="3FADB0C4" w:rsidR="005A2527" w:rsidRPr="0064254E" w:rsidRDefault="00B60541" w:rsidP="000B36F9">
      <w:pPr>
        <w:numPr>
          <w:ilvl w:val="2"/>
          <w:numId w:val="1"/>
        </w:numPr>
        <w:tabs>
          <w:tab w:val="left" w:pos="1134"/>
          <w:tab w:val="left" w:pos="1418"/>
        </w:tabs>
        <w:ind w:left="0" w:firstLine="851"/>
        <w:jc w:val="both"/>
        <w:rPr>
          <w:sz w:val="24"/>
          <w:szCs w:val="24"/>
        </w:rPr>
      </w:pPr>
      <w:r w:rsidRPr="0064254E">
        <w:rPr>
          <w:sz w:val="24"/>
          <w:szCs w:val="24"/>
        </w:rPr>
        <w:t xml:space="preserve">žemės </w:t>
      </w:r>
      <w:r w:rsidR="00D80D82" w:rsidRPr="0064254E">
        <w:rPr>
          <w:sz w:val="24"/>
        </w:rPr>
        <w:t>sklypo</w:t>
      </w:r>
      <w:r w:rsidRPr="0064254E">
        <w:rPr>
          <w:sz w:val="24"/>
        </w:rPr>
        <w:t xml:space="preserve"> </w:t>
      </w:r>
      <w:r w:rsidR="009A44C0" w:rsidRPr="0064254E">
        <w:rPr>
          <w:sz w:val="24"/>
          <w:szCs w:val="24"/>
        </w:rPr>
        <w:t>Nr.</w:t>
      </w:r>
      <w:r w:rsidR="00D80D82" w:rsidRPr="0064254E">
        <w:rPr>
          <w:sz w:val="24"/>
          <w:szCs w:val="24"/>
        </w:rPr>
        <w:t>4400-1806-4105</w:t>
      </w:r>
      <w:r w:rsidRPr="0064254E">
        <w:rPr>
          <w:sz w:val="24"/>
          <w:szCs w:val="24"/>
        </w:rPr>
        <w:t xml:space="preserve"> </w:t>
      </w:r>
      <w:r w:rsidR="005A2527" w:rsidRPr="0064254E">
        <w:rPr>
          <w:sz w:val="24"/>
        </w:rPr>
        <w:t>ribų nustatymo dokumentai, planai, NT registro išrašai bus pateikti konkursą laimėjusiai įmonei po sutarties pasirašymo.</w:t>
      </w:r>
    </w:p>
    <w:p w14:paraId="38079551" w14:textId="4908B953" w:rsidR="005B0F0E" w:rsidRPr="0064254E" w:rsidRDefault="00D23B61" w:rsidP="000B36F9">
      <w:pPr>
        <w:numPr>
          <w:ilvl w:val="1"/>
          <w:numId w:val="1"/>
        </w:numPr>
        <w:tabs>
          <w:tab w:val="left" w:pos="1276"/>
        </w:tabs>
        <w:ind w:left="0" w:firstLine="851"/>
        <w:jc w:val="both"/>
        <w:rPr>
          <w:sz w:val="24"/>
          <w:szCs w:val="24"/>
        </w:rPr>
      </w:pPr>
      <w:r w:rsidRPr="0064254E">
        <w:rPr>
          <w:b/>
          <w:sz w:val="24"/>
          <w:szCs w:val="24"/>
          <w:u w:val="single"/>
        </w:rPr>
        <w:t>V</w:t>
      </w:r>
      <w:r w:rsidR="00593B9B" w:rsidRPr="0064254E">
        <w:rPr>
          <w:b/>
          <w:sz w:val="24"/>
          <w:szCs w:val="24"/>
          <w:u w:val="single"/>
        </w:rPr>
        <w:t xml:space="preserve">alstybinės žemės </w:t>
      </w:r>
      <w:r w:rsidR="005A2527" w:rsidRPr="0064254E">
        <w:rPr>
          <w:b/>
          <w:sz w:val="24"/>
          <w:szCs w:val="24"/>
          <w:u w:val="single"/>
        </w:rPr>
        <w:t>valdymo forma</w:t>
      </w:r>
      <w:r w:rsidR="00593B9B" w:rsidRPr="0064254E">
        <w:rPr>
          <w:b/>
          <w:sz w:val="24"/>
          <w:szCs w:val="24"/>
        </w:rPr>
        <w:t>:</w:t>
      </w:r>
      <w:r w:rsidR="00DD0889" w:rsidRPr="0064254E">
        <w:rPr>
          <w:sz w:val="24"/>
          <w:szCs w:val="24"/>
        </w:rPr>
        <w:t xml:space="preserve"> </w:t>
      </w:r>
      <w:r w:rsidR="005A2527" w:rsidRPr="0064254E">
        <w:rPr>
          <w:sz w:val="24"/>
          <w:szCs w:val="24"/>
        </w:rPr>
        <w:t>Rūdninkų karinio poligono teritorijoje esantys valstybinės žemės sklypai (nurodyti 2.1.1, 2.1.2 p.) valdomi Krašto apsaugos ministerijos patikėjimo teise, vadovaujantis Lietuvos Respublikos Lietuvos kariuomenės Rūdninkų karinio poligono įstatymo (</w:t>
      </w:r>
      <w:r w:rsidR="005A2527" w:rsidRPr="0064254E">
        <w:rPr>
          <w:sz w:val="24"/>
          <w:szCs w:val="24"/>
          <w:lang w:eastAsia="lt-LT"/>
        </w:rPr>
        <w:t>Reg. Nr.: XIVP-1483(2), 2022-04-07)</w:t>
      </w:r>
      <w:r w:rsidR="005A2527" w:rsidRPr="0064254E">
        <w:rPr>
          <w:sz w:val="24"/>
          <w:szCs w:val="24"/>
        </w:rPr>
        <w:t xml:space="preserve"> 7 straipsnio 2 dalimi ir Lietuvos Respublikos Vyriausybės 2000 </w:t>
      </w:r>
      <w:r w:rsidR="005A2527" w:rsidRPr="0064254E">
        <w:rPr>
          <w:sz w:val="24"/>
          <w:szCs w:val="24"/>
        </w:rPr>
        <w:lastRenderedPageBreak/>
        <w:t xml:space="preserve">m. gegužės 12 d.  nutarimo Nr. 545 „Dėl Lietuvos kariuomenės karinių poligonų ir karinio mokymo teritorijų“ </w:t>
      </w:r>
      <w:r w:rsidR="005A2527" w:rsidRPr="0064254E">
        <w:rPr>
          <w:rFonts w:eastAsiaTheme="minorHAnsi"/>
          <w:sz w:val="24"/>
          <w:szCs w:val="24"/>
        </w:rPr>
        <w:t>2¹ p.</w:t>
      </w:r>
    </w:p>
    <w:p w14:paraId="46F79D3C" w14:textId="7D0FA812" w:rsidR="005A2527" w:rsidRPr="0064254E" w:rsidRDefault="0024115B" w:rsidP="000B36F9">
      <w:pPr>
        <w:tabs>
          <w:tab w:val="left" w:pos="1276"/>
        </w:tabs>
        <w:ind w:left="850" w:hanging="708"/>
        <w:jc w:val="center"/>
        <w:rPr>
          <w:sz w:val="24"/>
          <w:szCs w:val="24"/>
          <w:lang w:val="en-US"/>
        </w:rPr>
      </w:pPr>
      <w:r>
        <w:rPr>
          <w:noProof/>
          <w:lang w:val="en-US"/>
        </w:rPr>
        <w:drawing>
          <wp:inline distT="0" distB="0" distL="0" distR="0" wp14:anchorId="027132B9" wp14:editId="07694412">
            <wp:extent cx="2426335" cy="2214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0880" cy="2227921"/>
                    </a:xfrm>
                    <a:prstGeom prst="rect">
                      <a:avLst/>
                    </a:prstGeom>
                  </pic:spPr>
                </pic:pic>
              </a:graphicData>
            </a:graphic>
          </wp:inline>
        </w:drawing>
      </w:r>
    </w:p>
    <w:p w14:paraId="40FBF72E" w14:textId="0C8C4B62" w:rsidR="00C17016" w:rsidRDefault="00893EEA" w:rsidP="003F4180">
      <w:pPr>
        <w:pStyle w:val="BodyText3"/>
        <w:tabs>
          <w:tab w:val="left" w:pos="993"/>
        </w:tabs>
        <w:spacing w:after="0"/>
        <w:jc w:val="center"/>
        <w:rPr>
          <w:b/>
          <w:noProof/>
          <w:sz w:val="20"/>
          <w:szCs w:val="20"/>
          <w:lang w:val="en-US"/>
        </w:rPr>
      </w:pPr>
      <w:r w:rsidRPr="0064254E">
        <w:rPr>
          <w:b/>
          <w:noProof/>
          <w:sz w:val="20"/>
          <w:szCs w:val="20"/>
          <w:lang w:val="en-US"/>
        </w:rPr>
        <w:t>1 pav</w:t>
      </w:r>
      <w:r w:rsidR="0027461C" w:rsidRPr="0064254E">
        <w:rPr>
          <w:b/>
          <w:noProof/>
          <w:sz w:val="20"/>
          <w:szCs w:val="20"/>
          <w:lang w:val="en-US"/>
        </w:rPr>
        <w:t xml:space="preserve">. </w:t>
      </w:r>
      <w:r w:rsidR="00C17016" w:rsidRPr="0064254E">
        <w:rPr>
          <w:b/>
          <w:noProof/>
          <w:sz w:val="20"/>
          <w:szCs w:val="20"/>
          <w:lang w:val="en-US"/>
        </w:rPr>
        <w:t>Numatom</w:t>
      </w:r>
      <w:r w:rsidR="0024115B">
        <w:rPr>
          <w:b/>
          <w:noProof/>
          <w:sz w:val="20"/>
          <w:szCs w:val="20"/>
          <w:lang w:val="en-US"/>
        </w:rPr>
        <w:t>a</w:t>
      </w:r>
      <w:r w:rsidR="00C17016" w:rsidRPr="0064254E">
        <w:rPr>
          <w:b/>
          <w:noProof/>
          <w:sz w:val="20"/>
          <w:szCs w:val="20"/>
          <w:lang w:val="en-US"/>
        </w:rPr>
        <w:t xml:space="preserve"> </w:t>
      </w:r>
      <w:r w:rsidR="0024115B">
        <w:rPr>
          <w:b/>
          <w:noProof/>
          <w:sz w:val="20"/>
          <w:szCs w:val="20"/>
          <w:lang w:val="de-DE"/>
        </w:rPr>
        <w:t>statini</w:t>
      </w:r>
      <w:r w:rsidR="0024115B">
        <w:rPr>
          <w:b/>
          <w:noProof/>
          <w:sz w:val="20"/>
          <w:szCs w:val="20"/>
        </w:rPr>
        <w:t>ų</w:t>
      </w:r>
      <w:r w:rsidRPr="0064254E">
        <w:rPr>
          <w:b/>
          <w:noProof/>
          <w:sz w:val="20"/>
          <w:szCs w:val="20"/>
          <w:lang w:val="en-US"/>
        </w:rPr>
        <w:t xml:space="preserve"> statybos vieta</w:t>
      </w:r>
    </w:p>
    <w:p w14:paraId="21EC7B80" w14:textId="77777777" w:rsidR="00042F2C" w:rsidRPr="0064254E" w:rsidRDefault="00042F2C" w:rsidP="003F4180">
      <w:pPr>
        <w:pStyle w:val="BodyText3"/>
        <w:tabs>
          <w:tab w:val="left" w:pos="993"/>
        </w:tabs>
        <w:spacing w:after="0"/>
        <w:jc w:val="center"/>
        <w:rPr>
          <w:b/>
          <w:noProof/>
          <w:sz w:val="20"/>
          <w:szCs w:val="20"/>
          <w:lang w:val="en-US"/>
        </w:rPr>
      </w:pPr>
    </w:p>
    <w:p w14:paraId="76EFDA37" w14:textId="10CBBB71" w:rsidR="00893EEA" w:rsidRPr="0064254E" w:rsidRDefault="00593B9B" w:rsidP="000B36F9">
      <w:pPr>
        <w:pStyle w:val="ListParagraph"/>
        <w:numPr>
          <w:ilvl w:val="1"/>
          <w:numId w:val="1"/>
        </w:numPr>
        <w:ind w:left="0" w:firstLine="851"/>
        <w:jc w:val="both"/>
        <w:rPr>
          <w:sz w:val="24"/>
          <w:szCs w:val="24"/>
        </w:rPr>
      </w:pPr>
      <w:r w:rsidRPr="0064254E">
        <w:rPr>
          <w:b/>
          <w:sz w:val="24"/>
          <w:szCs w:val="24"/>
          <w:u w:val="single"/>
        </w:rPr>
        <w:t>Specialiosios žemės ir miško naudojimo sąlygos:</w:t>
      </w:r>
      <w:r w:rsidR="00C32221" w:rsidRPr="0064254E">
        <w:rPr>
          <w:sz w:val="24"/>
          <w:szCs w:val="24"/>
        </w:rPr>
        <w:t xml:space="preserve"> </w:t>
      </w:r>
      <w:r w:rsidR="00893EEA" w:rsidRPr="0064254E">
        <w:rPr>
          <w:sz w:val="24"/>
          <w:szCs w:val="24"/>
        </w:rPr>
        <w:t>Projek</w:t>
      </w:r>
      <w:r w:rsidR="002175B8">
        <w:rPr>
          <w:sz w:val="24"/>
          <w:szCs w:val="24"/>
        </w:rPr>
        <w:t>tavimo ir statybos darbų konkursą laimėjusi įmonė</w:t>
      </w:r>
      <w:r w:rsidR="00893EEA" w:rsidRPr="0064254E">
        <w:rPr>
          <w:sz w:val="24"/>
          <w:szCs w:val="24"/>
        </w:rPr>
        <w:t xml:space="preserve"> privalo įvertinti specialiųjų žemės naudojimo sąlygų galiojimą projektuojam</w:t>
      </w:r>
      <w:r w:rsidR="00FC67B5">
        <w:rPr>
          <w:sz w:val="24"/>
          <w:szCs w:val="24"/>
        </w:rPr>
        <w:t>ų statinių</w:t>
      </w:r>
      <w:r w:rsidR="00893EEA" w:rsidRPr="0064254E">
        <w:rPr>
          <w:sz w:val="24"/>
          <w:szCs w:val="24"/>
        </w:rPr>
        <w:t xml:space="preserve"> statybos zonoje (tvarkomoje teritorijoje), vadovaujantis Lietuvos Respublikos Lietuvos kariuomenės Rūdninkų karinio poligono įstatymo (Reg. Nr.: XIVP-1483(2), 2022-04-07) 7 ir 8 straipsnių nuostatomis ir kitais galiojančiais teisės aktais; </w:t>
      </w:r>
    </w:p>
    <w:p w14:paraId="27B3B047" w14:textId="54DB9226" w:rsidR="00893EEA" w:rsidRPr="0064254E" w:rsidRDefault="00893EEA" w:rsidP="00893EEA">
      <w:pPr>
        <w:tabs>
          <w:tab w:val="left" w:pos="1276"/>
        </w:tabs>
        <w:ind w:left="1418"/>
        <w:jc w:val="both"/>
        <w:rPr>
          <w:b/>
          <w:sz w:val="24"/>
          <w:szCs w:val="24"/>
        </w:rPr>
      </w:pPr>
    </w:p>
    <w:p w14:paraId="11B1A4F8" w14:textId="2948C6C9" w:rsidR="00635ABB" w:rsidRPr="0064254E" w:rsidRDefault="00593B9B" w:rsidP="000B36F9">
      <w:pPr>
        <w:numPr>
          <w:ilvl w:val="1"/>
          <w:numId w:val="1"/>
        </w:numPr>
        <w:tabs>
          <w:tab w:val="left" w:pos="1276"/>
        </w:tabs>
        <w:ind w:left="0" w:firstLine="851"/>
        <w:jc w:val="both"/>
        <w:rPr>
          <w:bCs/>
          <w:sz w:val="24"/>
          <w:szCs w:val="24"/>
          <w:lang w:eastAsia="lt-LT"/>
        </w:rPr>
      </w:pPr>
      <w:r w:rsidRPr="0064254E">
        <w:rPr>
          <w:b/>
          <w:sz w:val="24"/>
          <w:szCs w:val="24"/>
          <w:u w:val="single"/>
        </w:rPr>
        <w:t>Gamtos ar kultūros paveldo objektai</w:t>
      </w:r>
      <w:r w:rsidRPr="0064254E">
        <w:rPr>
          <w:sz w:val="24"/>
          <w:szCs w:val="24"/>
        </w:rPr>
        <w:t>:</w:t>
      </w:r>
      <w:r w:rsidR="001F0730" w:rsidRPr="0064254E">
        <w:rPr>
          <w:bCs/>
          <w:sz w:val="24"/>
          <w:szCs w:val="24"/>
          <w:lang w:eastAsia="lt-LT"/>
        </w:rPr>
        <w:t xml:space="preserve"> nėra.</w:t>
      </w:r>
    </w:p>
    <w:p w14:paraId="0C2CAF2B" w14:textId="77777777" w:rsidR="001F0730" w:rsidRPr="0064254E" w:rsidRDefault="001F0730" w:rsidP="003F4180">
      <w:pPr>
        <w:tabs>
          <w:tab w:val="left" w:pos="1276"/>
        </w:tabs>
        <w:ind w:left="851"/>
        <w:jc w:val="both"/>
        <w:rPr>
          <w:bCs/>
          <w:sz w:val="24"/>
          <w:szCs w:val="24"/>
          <w:lang w:eastAsia="lt-LT"/>
        </w:rPr>
      </w:pPr>
    </w:p>
    <w:p w14:paraId="0DFB6DD9" w14:textId="1AEFAC8D" w:rsidR="000E47B2" w:rsidRPr="0064254E" w:rsidRDefault="00525F1E" w:rsidP="000B36F9">
      <w:pPr>
        <w:numPr>
          <w:ilvl w:val="0"/>
          <w:numId w:val="1"/>
        </w:numPr>
        <w:tabs>
          <w:tab w:val="left" w:pos="993"/>
        </w:tabs>
        <w:ind w:left="851" w:firstLine="0"/>
        <w:jc w:val="both"/>
        <w:rPr>
          <w:sz w:val="24"/>
          <w:szCs w:val="24"/>
          <w:lang w:eastAsia="lt-LT"/>
        </w:rPr>
      </w:pPr>
      <w:r w:rsidRPr="0064254E">
        <w:rPr>
          <w:b/>
          <w:bCs/>
          <w:sz w:val="24"/>
          <w:szCs w:val="24"/>
          <w:lang w:eastAsia="lt-LT"/>
        </w:rPr>
        <w:t>Techninės</w:t>
      </w:r>
      <w:r w:rsidR="00CA6B08" w:rsidRPr="0064254E">
        <w:rPr>
          <w:b/>
          <w:bCs/>
          <w:sz w:val="24"/>
          <w:szCs w:val="24"/>
          <w:lang w:eastAsia="lt-LT"/>
        </w:rPr>
        <w:t xml:space="preserve"> užduoties pagrindas:</w:t>
      </w:r>
    </w:p>
    <w:p w14:paraId="641AAD4B" w14:textId="77777777" w:rsidR="009F6989" w:rsidRPr="0064254E" w:rsidRDefault="009F6989" w:rsidP="000B36F9">
      <w:pPr>
        <w:numPr>
          <w:ilvl w:val="1"/>
          <w:numId w:val="1"/>
        </w:numPr>
        <w:tabs>
          <w:tab w:val="left" w:pos="1276"/>
        </w:tabs>
        <w:ind w:left="0" w:firstLine="851"/>
        <w:jc w:val="both"/>
        <w:rPr>
          <w:sz w:val="24"/>
          <w:szCs w:val="24"/>
          <w:lang w:eastAsia="lt-LT"/>
        </w:rPr>
      </w:pPr>
      <w:r w:rsidRPr="0064254E">
        <w:rPr>
          <w:sz w:val="24"/>
          <w:szCs w:val="24"/>
          <w:lang w:eastAsia="lt-LT"/>
        </w:rPr>
        <w:t>KAS 2023-2032 m. planavimo vadovas;</w:t>
      </w:r>
    </w:p>
    <w:p w14:paraId="66A86DD9" w14:textId="641A7778" w:rsidR="009F6989" w:rsidRPr="0064254E" w:rsidRDefault="009F6989" w:rsidP="000B36F9">
      <w:pPr>
        <w:numPr>
          <w:ilvl w:val="1"/>
          <w:numId w:val="1"/>
        </w:numPr>
        <w:tabs>
          <w:tab w:val="left" w:pos="1276"/>
        </w:tabs>
        <w:ind w:left="851" w:firstLine="0"/>
        <w:jc w:val="both"/>
        <w:rPr>
          <w:sz w:val="24"/>
          <w:szCs w:val="24"/>
          <w:lang w:eastAsia="lt-LT"/>
        </w:rPr>
      </w:pPr>
      <w:r w:rsidRPr="0064254E">
        <w:rPr>
          <w:sz w:val="24"/>
          <w:szCs w:val="24"/>
        </w:rPr>
        <w:t>Vokietijos federacinės respublikos dokumentai infrastruktūrai</w:t>
      </w:r>
      <w:r w:rsidR="00EF639F" w:rsidRPr="0064254E">
        <w:rPr>
          <w:sz w:val="24"/>
          <w:szCs w:val="24"/>
        </w:rPr>
        <w:t>.</w:t>
      </w:r>
    </w:p>
    <w:p w14:paraId="41C7E911" w14:textId="77777777" w:rsidR="00133001" w:rsidRPr="0064254E" w:rsidRDefault="00133001" w:rsidP="00A85DE4">
      <w:pPr>
        <w:tabs>
          <w:tab w:val="left" w:pos="1276"/>
        </w:tabs>
        <w:ind w:left="851"/>
        <w:jc w:val="both"/>
        <w:rPr>
          <w:sz w:val="24"/>
          <w:szCs w:val="24"/>
          <w:lang w:eastAsia="lt-LT"/>
        </w:rPr>
      </w:pPr>
    </w:p>
    <w:p w14:paraId="0D73CA08" w14:textId="703AA3A8" w:rsidR="00042F2C" w:rsidRDefault="00042F2C" w:rsidP="007D41A3">
      <w:pPr>
        <w:pStyle w:val="ListParagraph"/>
        <w:numPr>
          <w:ilvl w:val="0"/>
          <w:numId w:val="1"/>
        </w:numPr>
        <w:tabs>
          <w:tab w:val="left" w:pos="1276"/>
        </w:tabs>
        <w:ind w:left="0" w:firstLine="851"/>
        <w:jc w:val="both"/>
        <w:rPr>
          <w:b/>
          <w:sz w:val="24"/>
          <w:szCs w:val="24"/>
          <w:lang w:eastAsia="lt-LT"/>
        </w:rPr>
      </w:pPr>
      <w:r>
        <w:rPr>
          <w:b/>
          <w:sz w:val="24"/>
          <w:szCs w:val="24"/>
          <w:lang w:eastAsia="lt-LT"/>
        </w:rPr>
        <w:t>Darbuotojų kuriems reikalinga darbo vieta, skaičius –</w:t>
      </w:r>
      <w:r w:rsidR="00BD3E36">
        <w:rPr>
          <w:b/>
          <w:sz w:val="24"/>
          <w:szCs w:val="24"/>
          <w:lang w:eastAsia="lt-LT"/>
        </w:rPr>
        <w:t xml:space="preserve"> 24</w:t>
      </w:r>
      <w:r w:rsidR="006C2339">
        <w:rPr>
          <w:b/>
          <w:sz w:val="24"/>
          <w:szCs w:val="24"/>
          <w:lang w:eastAsia="lt-LT"/>
        </w:rPr>
        <w:t>.</w:t>
      </w:r>
    </w:p>
    <w:p w14:paraId="63076379" w14:textId="77777777" w:rsidR="00042F2C" w:rsidRDefault="00042F2C" w:rsidP="007D41A3">
      <w:pPr>
        <w:pStyle w:val="ListParagraph"/>
        <w:tabs>
          <w:tab w:val="left" w:pos="1276"/>
        </w:tabs>
        <w:ind w:left="928"/>
        <w:jc w:val="both"/>
        <w:rPr>
          <w:b/>
          <w:sz w:val="24"/>
          <w:szCs w:val="24"/>
          <w:lang w:eastAsia="lt-LT"/>
        </w:rPr>
      </w:pPr>
    </w:p>
    <w:p w14:paraId="5004CBB3" w14:textId="28F7787A" w:rsidR="00042F2C" w:rsidRDefault="00042F2C" w:rsidP="007D41A3">
      <w:pPr>
        <w:pStyle w:val="ListParagraph"/>
        <w:numPr>
          <w:ilvl w:val="0"/>
          <w:numId w:val="1"/>
        </w:numPr>
        <w:tabs>
          <w:tab w:val="left" w:pos="1276"/>
        </w:tabs>
        <w:ind w:left="0" w:firstLine="851"/>
        <w:jc w:val="both"/>
        <w:rPr>
          <w:b/>
          <w:sz w:val="24"/>
          <w:szCs w:val="24"/>
          <w:lang w:eastAsia="lt-LT"/>
        </w:rPr>
      </w:pPr>
      <w:r>
        <w:rPr>
          <w:b/>
          <w:sz w:val="24"/>
          <w:szCs w:val="24"/>
          <w:lang w:eastAsia="lt-LT"/>
        </w:rPr>
        <w:t>Didžiausias žmonių skaičius pastatuose –</w:t>
      </w:r>
      <w:r w:rsidR="00273254">
        <w:rPr>
          <w:b/>
          <w:sz w:val="24"/>
          <w:szCs w:val="24"/>
          <w:lang w:eastAsia="lt-LT"/>
        </w:rPr>
        <w:t xml:space="preserve"> 24</w:t>
      </w:r>
      <w:r w:rsidR="00F76E47">
        <w:rPr>
          <w:b/>
          <w:sz w:val="24"/>
          <w:szCs w:val="24"/>
          <w:lang w:eastAsia="lt-LT"/>
        </w:rPr>
        <w:t>, iš jų:</w:t>
      </w:r>
    </w:p>
    <w:p w14:paraId="2863F368" w14:textId="79999257" w:rsidR="00F76E47" w:rsidRDefault="006C2339" w:rsidP="007D41A3">
      <w:pPr>
        <w:pStyle w:val="ListParagraph"/>
        <w:numPr>
          <w:ilvl w:val="1"/>
          <w:numId w:val="1"/>
        </w:numPr>
        <w:tabs>
          <w:tab w:val="left" w:pos="1276"/>
        </w:tabs>
        <w:ind w:hanging="7662"/>
        <w:jc w:val="both"/>
        <w:rPr>
          <w:b/>
          <w:sz w:val="24"/>
          <w:szCs w:val="24"/>
          <w:lang w:eastAsia="lt-LT"/>
        </w:rPr>
      </w:pPr>
      <w:r>
        <w:rPr>
          <w:b/>
          <w:sz w:val="24"/>
          <w:szCs w:val="24"/>
          <w:lang w:eastAsia="lt-LT"/>
        </w:rPr>
        <w:t>V</w:t>
      </w:r>
      <w:r w:rsidR="00B66FE5">
        <w:rPr>
          <w:b/>
          <w:sz w:val="24"/>
          <w:szCs w:val="24"/>
          <w:lang w:eastAsia="lt-LT"/>
        </w:rPr>
        <w:t>yrų</w:t>
      </w:r>
      <w:r>
        <w:rPr>
          <w:b/>
          <w:sz w:val="24"/>
          <w:szCs w:val="24"/>
          <w:lang w:eastAsia="lt-LT"/>
        </w:rPr>
        <w:t xml:space="preserve"> - </w:t>
      </w:r>
      <w:r w:rsidR="007D41A3">
        <w:rPr>
          <w:b/>
          <w:sz w:val="24"/>
          <w:szCs w:val="24"/>
          <w:lang w:eastAsia="lt-LT"/>
        </w:rPr>
        <w:t>18</w:t>
      </w:r>
      <w:r>
        <w:rPr>
          <w:b/>
          <w:sz w:val="24"/>
          <w:szCs w:val="24"/>
          <w:lang w:eastAsia="lt-LT"/>
        </w:rPr>
        <w:t>;</w:t>
      </w:r>
    </w:p>
    <w:p w14:paraId="7E7593A9" w14:textId="13900EB7" w:rsidR="00F76E47" w:rsidRPr="007D41A3" w:rsidRDefault="00B66FE5" w:rsidP="007D41A3">
      <w:pPr>
        <w:pStyle w:val="ListParagraph"/>
        <w:numPr>
          <w:ilvl w:val="1"/>
          <w:numId w:val="1"/>
        </w:numPr>
        <w:tabs>
          <w:tab w:val="left" w:pos="1276"/>
        </w:tabs>
        <w:ind w:hanging="7662"/>
        <w:jc w:val="both"/>
        <w:rPr>
          <w:b/>
          <w:sz w:val="24"/>
          <w:szCs w:val="24"/>
          <w:lang w:eastAsia="lt-LT"/>
        </w:rPr>
      </w:pPr>
      <w:r>
        <w:rPr>
          <w:b/>
          <w:sz w:val="24"/>
          <w:szCs w:val="24"/>
          <w:lang w:eastAsia="lt-LT"/>
        </w:rPr>
        <w:t>moterų</w:t>
      </w:r>
      <w:r w:rsidR="006C2339">
        <w:rPr>
          <w:b/>
          <w:sz w:val="24"/>
          <w:szCs w:val="24"/>
          <w:lang w:eastAsia="lt-LT"/>
        </w:rPr>
        <w:t xml:space="preserve"> - </w:t>
      </w:r>
      <w:r w:rsidR="007D41A3">
        <w:rPr>
          <w:b/>
          <w:sz w:val="24"/>
          <w:szCs w:val="24"/>
          <w:lang w:eastAsia="lt-LT"/>
        </w:rPr>
        <w:t>6</w:t>
      </w:r>
      <w:r w:rsidR="006C2339">
        <w:rPr>
          <w:b/>
          <w:sz w:val="24"/>
          <w:szCs w:val="24"/>
          <w:lang w:eastAsia="lt-LT"/>
        </w:rPr>
        <w:t>.</w:t>
      </w:r>
    </w:p>
    <w:p w14:paraId="7875BF7E" w14:textId="77777777" w:rsidR="00042F2C" w:rsidRPr="00A94F66" w:rsidRDefault="00042F2C" w:rsidP="00A94F66">
      <w:pPr>
        <w:pStyle w:val="ListParagraph"/>
        <w:rPr>
          <w:b/>
          <w:sz w:val="24"/>
          <w:szCs w:val="24"/>
          <w:lang w:eastAsia="lt-LT"/>
        </w:rPr>
      </w:pPr>
    </w:p>
    <w:p w14:paraId="4A2B779D" w14:textId="70AA4DB5" w:rsidR="00042F2C" w:rsidRDefault="008549ED" w:rsidP="000B36F9">
      <w:pPr>
        <w:pStyle w:val="ListParagraph"/>
        <w:numPr>
          <w:ilvl w:val="0"/>
          <w:numId w:val="1"/>
        </w:numPr>
        <w:tabs>
          <w:tab w:val="left" w:pos="1276"/>
        </w:tabs>
        <w:ind w:hanging="77"/>
        <w:jc w:val="both"/>
        <w:rPr>
          <w:b/>
          <w:sz w:val="24"/>
          <w:szCs w:val="24"/>
          <w:lang w:eastAsia="lt-LT"/>
        </w:rPr>
      </w:pPr>
      <w:r>
        <w:rPr>
          <w:b/>
          <w:sz w:val="24"/>
          <w:szCs w:val="24"/>
          <w:lang w:eastAsia="lt-LT"/>
        </w:rPr>
        <w:t>Reik</w:t>
      </w:r>
      <w:r w:rsidR="00C72511">
        <w:rPr>
          <w:b/>
          <w:sz w:val="24"/>
          <w:szCs w:val="24"/>
          <w:lang w:eastAsia="lt-LT"/>
        </w:rPr>
        <w:t>alavimai infrastruktūros plėtrai:</w:t>
      </w:r>
    </w:p>
    <w:p w14:paraId="75B3811A" w14:textId="7488636E" w:rsidR="00667622" w:rsidRPr="00926150" w:rsidRDefault="005F70F8" w:rsidP="00667622">
      <w:pPr>
        <w:numPr>
          <w:ilvl w:val="1"/>
          <w:numId w:val="1"/>
        </w:numPr>
        <w:tabs>
          <w:tab w:val="left" w:pos="1134"/>
        </w:tabs>
        <w:ind w:left="0" w:firstLine="851"/>
        <w:jc w:val="both"/>
        <w:rPr>
          <w:bCs/>
          <w:sz w:val="24"/>
          <w:szCs w:val="24"/>
        </w:rPr>
      </w:pPr>
      <w:r w:rsidRPr="00926150">
        <w:rPr>
          <w:sz w:val="24"/>
          <w:szCs w:val="24"/>
          <w:lang w:eastAsia="lt-LT"/>
        </w:rPr>
        <w:t>P</w:t>
      </w:r>
      <w:r w:rsidR="00667622" w:rsidRPr="00926150">
        <w:rPr>
          <w:sz w:val="24"/>
          <w:szCs w:val="24"/>
          <w:lang w:eastAsia="lt-LT"/>
        </w:rPr>
        <w:t>rojektavimo</w:t>
      </w:r>
      <w:r>
        <w:rPr>
          <w:sz w:val="24"/>
          <w:szCs w:val="24"/>
          <w:lang w:eastAsia="lt-LT"/>
        </w:rPr>
        <w:t xml:space="preserve"> ir statybos</w:t>
      </w:r>
      <w:r w:rsidR="002175B8">
        <w:rPr>
          <w:sz w:val="24"/>
          <w:szCs w:val="24"/>
          <w:lang w:eastAsia="lt-LT"/>
        </w:rPr>
        <w:t xml:space="preserve"> darbų konkursą laimėjusi įmonė, </w:t>
      </w:r>
      <w:r w:rsidR="00667622" w:rsidRPr="00926150">
        <w:rPr>
          <w:sz w:val="24"/>
          <w:szCs w:val="24"/>
          <w:lang w:eastAsia="lt-LT"/>
        </w:rPr>
        <w:t>privalo vykdyti projektavimo</w:t>
      </w:r>
      <w:r w:rsidR="006C2339">
        <w:rPr>
          <w:sz w:val="24"/>
          <w:szCs w:val="24"/>
          <w:lang w:eastAsia="lt-LT"/>
        </w:rPr>
        <w:t xml:space="preserve"> ir statybos</w:t>
      </w:r>
      <w:r w:rsidR="00667622" w:rsidRPr="00926150">
        <w:rPr>
          <w:sz w:val="24"/>
          <w:szCs w:val="24"/>
          <w:lang w:eastAsia="lt-LT"/>
        </w:rPr>
        <w:t xml:space="preserve"> paslaugas, remiantis šios TU ir priedų reikalavimais;</w:t>
      </w:r>
    </w:p>
    <w:p w14:paraId="026CC02E" w14:textId="041019F1" w:rsidR="00667622" w:rsidRPr="00926150" w:rsidRDefault="002175B8" w:rsidP="00B66FE5">
      <w:pPr>
        <w:numPr>
          <w:ilvl w:val="1"/>
          <w:numId w:val="1"/>
        </w:numPr>
        <w:tabs>
          <w:tab w:val="left" w:pos="1134"/>
        </w:tabs>
        <w:ind w:left="0" w:firstLine="851"/>
        <w:jc w:val="both"/>
        <w:rPr>
          <w:bCs/>
          <w:sz w:val="24"/>
          <w:szCs w:val="24"/>
        </w:rPr>
      </w:pPr>
      <w:r>
        <w:rPr>
          <w:sz w:val="24"/>
          <w:szCs w:val="24"/>
          <w:lang w:eastAsia="lt-LT"/>
        </w:rPr>
        <w:t xml:space="preserve">projektavimo ir </w:t>
      </w:r>
      <w:r w:rsidR="005F70F8">
        <w:rPr>
          <w:sz w:val="24"/>
          <w:szCs w:val="24"/>
          <w:lang w:eastAsia="lt-LT"/>
        </w:rPr>
        <w:t xml:space="preserve">statybos </w:t>
      </w:r>
      <w:r>
        <w:rPr>
          <w:sz w:val="24"/>
          <w:szCs w:val="24"/>
          <w:lang w:eastAsia="lt-LT"/>
        </w:rPr>
        <w:t>darbų konkursą laimėjusi įmonė</w:t>
      </w:r>
      <w:r w:rsidR="00667622" w:rsidRPr="00926150">
        <w:rPr>
          <w:sz w:val="24"/>
          <w:szCs w:val="24"/>
          <w:lang w:eastAsia="lt-LT"/>
        </w:rPr>
        <w:t xml:space="preserve"> privalo parengti statinių (nurodytų TU 2 p.) optimalaus ir saugaus išdėstymo žemės sklype sprendinius;</w:t>
      </w:r>
      <w:r w:rsidR="00667622" w:rsidRPr="00926150">
        <w:rPr>
          <w:bCs/>
          <w:sz w:val="24"/>
          <w:szCs w:val="24"/>
        </w:rPr>
        <w:t xml:space="preserve"> </w:t>
      </w:r>
    </w:p>
    <w:p w14:paraId="21155065" w14:textId="4FD9672A" w:rsidR="00667622" w:rsidRPr="00926150" w:rsidRDefault="00667622" w:rsidP="00155EDE">
      <w:pPr>
        <w:numPr>
          <w:ilvl w:val="1"/>
          <w:numId w:val="1"/>
        </w:numPr>
        <w:tabs>
          <w:tab w:val="left" w:pos="1134"/>
        </w:tabs>
        <w:ind w:left="0" w:firstLine="851"/>
        <w:jc w:val="both"/>
        <w:rPr>
          <w:bCs/>
          <w:sz w:val="24"/>
          <w:szCs w:val="24"/>
        </w:rPr>
      </w:pPr>
      <w:r w:rsidRPr="00926150">
        <w:rPr>
          <w:bCs/>
          <w:sz w:val="24"/>
          <w:szCs w:val="24"/>
        </w:rPr>
        <w:t>suprojektuoti</w:t>
      </w:r>
      <w:r w:rsidR="008D20D7">
        <w:rPr>
          <w:bCs/>
          <w:sz w:val="24"/>
          <w:szCs w:val="24"/>
        </w:rPr>
        <w:t xml:space="preserve"> ir įgyvendinti</w:t>
      </w:r>
      <w:r w:rsidRPr="00926150">
        <w:rPr>
          <w:bCs/>
          <w:sz w:val="24"/>
          <w:szCs w:val="24"/>
        </w:rPr>
        <w:t xml:space="preserve"> teritorijos sutvarkymo (kelmų rovimo, frezavimo ir kt.) ir pilno paruošimo statinių statybai sprendinius;</w:t>
      </w:r>
    </w:p>
    <w:p w14:paraId="49BA0890" w14:textId="189146BE" w:rsidR="00667622" w:rsidRPr="00926150" w:rsidRDefault="00667622" w:rsidP="005C04D8">
      <w:pPr>
        <w:pStyle w:val="ListParagraph"/>
        <w:numPr>
          <w:ilvl w:val="1"/>
          <w:numId w:val="1"/>
        </w:numPr>
        <w:tabs>
          <w:tab w:val="left" w:pos="568"/>
        </w:tabs>
        <w:ind w:left="0" w:firstLine="851"/>
        <w:jc w:val="both"/>
        <w:rPr>
          <w:sz w:val="24"/>
          <w:szCs w:val="24"/>
          <w:lang w:eastAsia="lt-LT"/>
        </w:rPr>
      </w:pPr>
      <w:r w:rsidRPr="00926150">
        <w:rPr>
          <w:sz w:val="24"/>
          <w:szCs w:val="24"/>
          <w:lang w:eastAsia="lt-LT"/>
        </w:rPr>
        <w:t>suprojektuoti</w:t>
      </w:r>
      <w:r w:rsidR="008D20D7">
        <w:rPr>
          <w:sz w:val="24"/>
          <w:szCs w:val="24"/>
          <w:lang w:eastAsia="lt-LT"/>
        </w:rPr>
        <w:t xml:space="preserve"> ir pastatyti</w:t>
      </w:r>
      <w:r w:rsidRPr="00926150">
        <w:rPr>
          <w:sz w:val="24"/>
          <w:szCs w:val="24"/>
          <w:lang w:eastAsia="lt-LT"/>
        </w:rPr>
        <w:t xml:space="preserve"> visus</w:t>
      </w:r>
      <w:r w:rsidR="006C2339">
        <w:rPr>
          <w:sz w:val="24"/>
          <w:szCs w:val="24"/>
          <w:lang w:eastAsia="lt-LT"/>
        </w:rPr>
        <w:t xml:space="preserve"> </w:t>
      </w:r>
      <w:r w:rsidRPr="00926150">
        <w:rPr>
          <w:sz w:val="24"/>
          <w:szCs w:val="24"/>
          <w:lang w:eastAsia="lt-LT"/>
        </w:rPr>
        <w:t>inžinerinių tinklų: t.y. vandens tiekimo, nuotekų surinkimo, tvarkymo ir šalinimo, lietaus vandens surinkimo, nuvedimo ir tvarkymo,</w:t>
      </w:r>
      <w:r w:rsidR="0031119E">
        <w:rPr>
          <w:sz w:val="24"/>
          <w:szCs w:val="24"/>
          <w:lang w:eastAsia="lt-LT"/>
        </w:rPr>
        <w:t xml:space="preserve"> dujų,</w:t>
      </w:r>
      <w:r w:rsidRPr="00926150">
        <w:rPr>
          <w:sz w:val="24"/>
          <w:szCs w:val="24"/>
          <w:lang w:eastAsia="lt-LT"/>
        </w:rPr>
        <w:t xml:space="preserve"> šilumos gamybos ir tiekimo, elektros tiekimo, ryšių tinklų ir kitų būtinų statiniams funkcionuoti tinklų sprendinius TU bendrosios dalies 2.p. nurodytiems statiniams;</w:t>
      </w:r>
    </w:p>
    <w:p w14:paraId="00E74CF1" w14:textId="38D5B4B1" w:rsidR="00667622" w:rsidRDefault="00667622" w:rsidP="00107013">
      <w:pPr>
        <w:pStyle w:val="ListParagraph"/>
        <w:numPr>
          <w:ilvl w:val="1"/>
          <w:numId w:val="1"/>
        </w:numPr>
        <w:tabs>
          <w:tab w:val="left" w:pos="568"/>
        </w:tabs>
        <w:ind w:left="284" w:firstLine="567"/>
        <w:jc w:val="both"/>
        <w:rPr>
          <w:sz w:val="24"/>
          <w:szCs w:val="24"/>
          <w:lang w:eastAsia="lt-LT"/>
        </w:rPr>
      </w:pPr>
      <w:r w:rsidRPr="00926150">
        <w:rPr>
          <w:sz w:val="24"/>
          <w:szCs w:val="24"/>
          <w:lang w:eastAsia="lt-LT"/>
        </w:rPr>
        <w:t>suprojektuoti</w:t>
      </w:r>
      <w:r w:rsidR="008D20D7">
        <w:rPr>
          <w:sz w:val="24"/>
          <w:szCs w:val="24"/>
          <w:lang w:eastAsia="lt-LT"/>
        </w:rPr>
        <w:t xml:space="preserve"> ir pastatyti</w:t>
      </w:r>
      <w:r w:rsidRPr="00926150">
        <w:rPr>
          <w:sz w:val="24"/>
          <w:szCs w:val="24"/>
          <w:lang w:eastAsia="lt-LT"/>
        </w:rPr>
        <w:t xml:space="preserve"> susisiekimo komunikacijų sprendinius</w:t>
      </w:r>
      <w:r w:rsidR="00394821">
        <w:rPr>
          <w:sz w:val="24"/>
          <w:szCs w:val="24"/>
          <w:lang w:eastAsia="lt-LT"/>
        </w:rPr>
        <w:t>.</w:t>
      </w:r>
    </w:p>
    <w:p w14:paraId="5A909A8E" w14:textId="77777777" w:rsidR="00400AFF" w:rsidRDefault="00400AFF" w:rsidP="00A94F66">
      <w:pPr>
        <w:pStyle w:val="ListParagraph"/>
        <w:tabs>
          <w:tab w:val="left" w:pos="568"/>
        </w:tabs>
        <w:ind w:left="851"/>
        <w:jc w:val="both"/>
        <w:rPr>
          <w:sz w:val="24"/>
          <w:szCs w:val="24"/>
          <w:lang w:eastAsia="lt-LT"/>
        </w:rPr>
      </w:pPr>
    </w:p>
    <w:p w14:paraId="7B4D2BA7" w14:textId="78862135" w:rsidR="00400AFF" w:rsidRDefault="00400AFF" w:rsidP="00A44F49">
      <w:pPr>
        <w:pStyle w:val="ListParagraph"/>
        <w:numPr>
          <w:ilvl w:val="0"/>
          <w:numId w:val="1"/>
        </w:numPr>
        <w:tabs>
          <w:tab w:val="left" w:pos="568"/>
        </w:tabs>
        <w:ind w:left="0" w:firstLine="851"/>
        <w:jc w:val="both"/>
        <w:rPr>
          <w:b/>
          <w:sz w:val="24"/>
          <w:szCs w:val="24"/>
          <w:lang w:eastAsia="lt-LT"/>
        </w:rPr>
      </w:pPr>
      <w:r w:rsidRPr="00A94F66">
        <w:rPr>
          <w:b/>
          <w:sz w:val="24"/>
          <w:szCs w:val="24"/>
          <w:lang w:eastAsia="lt-LT"/>
        </w:rPr>
        <w:t>Inžinerinių statinių įrengimo reikalavimai:</w:t>
      </w:r>
    </w:p>
    <w:p w14:paraId="4FFE2D46" w14:textId="77777777" w:rsidR="005C04D8" w:rsidRPr="00926150" w:rsidRDefault="005C04D8" w:rsidP="005C04D8">
      <w:pPr>
        <w:pStyle w:val="ListParagraph"/>
        <w:numPr>
          <w:ilvl w:val="1"/>
          <w:numId w:val="1"/>
        </w:numPr>
        <w:tabs>
          <w:tab w:val="left" w:pos="1276"/>
        </w:tabs>
        <w:ind w:left="0" w:firstLine="851"/>
        <w:jc w:val="both"/>
        <w:rPr>
          <w:b/>
          <w:sz w:val="24"/>
          <w:szCs w:val="24"/>
          <w:u w:val="single"/>
        </w:rPr>
      </w:pPr>
      <w:r w:rsidRPr="00926150">
        <w:rPr>
          <w:b/>
          <w:sz w:val="24"/>
          <w:szCs w:val="24"/>
          <w:u w:val="single"/>
        </w:rPr>
        <w:t>Elektros tinklai:</w:t>
      </w:r>
    </w:p>
    <w:p w14:paraId="651BAB3F" w14:textId="1853ACB6" w:rsidR="005C04D8" w:rsidRPr="00926150" w:rsidRDefault="000653D8" w:rsidP="005C04D8">
      <w:pPr>
        <w:pStyle w:val="ListParagraph"/>
        <w:numPr>
          <w:ilvl w:val="2"/>
          <w:numId w:val="1"/>
        </w:numPr>
        <w:tabs>
          <w:tab w:val="left" w:pos="1418"/>
        </w:tabs>
        <w:ind w:left="0" w:firstLine="851"/>
        <w:jc w:val="both"/>
        <w:rPr>
          <w:sz w:val="24"/>
          <w:szCs w:val="24"/>
        </w:rPr>
      </w:pPr>
      <w:r>
        <w:rPr>
          <w:sz w:val="24"/>
          <w:szCs w:val="24"/>
        </w:rPr>
        <w:t>p</w:t>
      </w:r>
      <w:r w:rsidR="002175B8">
        <w:rPr>
          <w:sz w:val="24"/>
          <w:szCs w:val="24"/>
        </w:rPr>
        <w:t>rojektavimo ir</w:t>
      </w:r>
      <w:r w:rsidR="005F70F8">
        <w:rPr>
          <w:sz w:val="24"/>
          <w:szCs w:val="24"/>
        </w:rPr>
        <w:t xml:space="preserve"> statybos</w:t>
      </w:r>
      <w:r w:rsidR="002175B8">
        <w:rPr>
          <w:sz w:val="24"/>
          <w:szCs w:val="24"/>
        </w:rPr>
        <w:t xml:space="preserve"> darbų konkursą laimėjusi įmonė</w:t>
      </w:r>
      <w:r w:rsidR="005C04D8" w:rsidRPr="00926150">
        <w:rPr>
          <w:sz w:val="24"/>
          <w:szCs w:val="24"/>
        </w:rPr>
        <w:t xml:space="preserve"> įsipareigoja užsakovui pateikti projektuojamos infrastruktūros (žr. TU 2 p.) planuojamus elektros energijos poreikius, reikalingus ESO sąlygų užsakymo vykdymui;</w:t>
      </w:r>
    </w:p>
    <w:p w14:paraId="71858166" w14:textId="1ADFDECF" w:rsidR="005C04D8" w:rsidRPr="00926150" w:rsidRDefault="005C04D8" w:rsidP="005C04D8">
      <w:pPr>
        <w:pStyle w:val="ListParagraph"/>
        <w:numPr>
          <w:ilvl w:val="2"/>
          <w:numId w:val="1"/>
        </w:numPr>
        <w:tabs>
          <w:tab w:val="left" w:pos="1418"/>
        </w:tabs>
        <w:ind w:left="0" w:firstLine="851"/>
        <w:jc w:val="both"/>
        <w:rPr>
          <w:sz w:val="24"/>
          <w:szCs w:val="24"/>
        </w:rPr>
      </w:pPr>
      <w:r w:rsidRPr="00926150">
        <w:rPr>
          <w:sz w:val="24"/>
          <w:szCs w:val="24"/>
        </w:rPr>
        <w:lastRenderedPageBreak/>
        <w:t xml:space="preserve"> projektavimo metu elektrotechniniai sprendiniai turi būti suderinti su </w:t>
      </w:r>
      <w:r w:rsidR="006C2339">
        <w:rPr>
          <w:sz w:val="24"/>
          <w:szCs w:val="24"/>
        </w:rPr>
        <w:t>rengiamu</w:t>
      </w:r>
      <w:r w:rsidRPr="00926150">
        <w:rPr>
          <w:sz w:val="24"/>
          <w:szCs w:val="24"/>
        </w:rPr>
        <w:t xml:space="preserve"> atskiru ESO tinklų projektu,  remiantis naujai išduotomis ESO sąlygomis;</w:t>
      </w:r>
    </w:p>
    <w:p w14:paraId="29C22D60" w14:textId="19736160" w:rsidR="005C04D8" w:rsidRPr="00926150" w:rsidRDefault="005C04D8" w:rsidP="005C04D8">
      <w:pPr>
        <w:pStyle w:val="ListParagraph"/>
        <w:numPr>
          <w:ilvl w:val="2"/>
          <w:numId w:val="1"/>
        </w:numPr>
        <w:tabs>
          <w:tab w:val="left" w:pos="1418"/>
        </w:tabs>
        <w:ind w:left="0" w:firstLine="851"/>
        <w:jc w:val="both"/>
        <w:rPr>
          <w:sz w:val="24"/>
          <w:szCs w:val="24"/>
        </w:rPr>
      </w:pPr>
      <w:r w:rsidRPr="00926150">
        <w:rPr>
          <w:sz w:val="24"/>
          <w:szCs w:val="24"/>
        </w:rPr>
        <w:t xml:space="preserve"> teritorijoje suprojektuoti</w:t>
      </w:r>
      <w:r w:rsidR="000653D8">
        <w:rPr>
          <w:sz w:val="24"/>
          <w:szCs w:val="24"/>
        </w:rPr>
        <w:t xml:space="preserve"> ir įrengti</w:t>
      </w:r>
      <w:r w:rsidRPr="00926150">
        <w:rPr>
          <w:sz w:val="24"/>
          <w:szCs w:val="24"/>
        </w:rPr>
        <w:t xml:space="preserve"> požeminius elektros skirstymo tinklus (su elektros paskirstymo lauko spintomis, modulinėmis transformatorinėmis ir pan.), užtikrinančius pakankamos galios elektros tiekimą į visus projektuojamus statinius, projektuojamus </w:t>
      </w:r>
      <w:r w:rsidR="006C2339">
        <w:rPr>
          <w:sz w:val="24"/>
          <w:szCs w:val="24"/>
        </w:rPr>
        <w:t>šioje</w:t>
      </w:r>
      <w:r w:rsidR="006C2339" w:rsidRPr="00926150">
        <w:rPr>
          <w:sz w:val="24"/>
          <w:szCs w:val="24"/>
        </w:rPr>
        <w:t xml:space="preserve"> </w:t>
      </w:r>
      <w:r w:rsidRPr="00926150">
        <w:rPr>
          <w:sz w:val="24"/>
          <w:szCs w:val="24"/>
        </w:rPr>
        <w:t xml:space="preserve">teritorijoje; </w:t>
      </w:r>
    </w:p>
    <w:p w14:paraId="19539784" w14:textId="7A6B5FDC" w:rsidR="005C04D8" w:rsidRPr="00926150" w:rsidRDefault="00EB293C" w:rsidP="005C04D8">
      <w:pPr>
        <w:pStyle w:val="ListParagraph"/>
        <w:numPr>
          <w:ilvl w:val="2"/>
          <w:numId w:val="1"/>
        </w:numPr>
        <w:tabs>
          <w:tab w:val="left" w:pos="1418"/>
        </w:tabs>
        <w:ind w:left="0" w:firstLine="851"/>
        <w:jc w:val="both"/>
        <w:rPr>
          <w:sz w:val="24"/>
          <w:szCs w:val="24"/>
        </w:rPr>
      </w:pPr>
      <w:r w:rsidRPr="00926150">
        <w:rPr>
          <w:bCs/>
          <w:sz w:val="24"/>
          <w:szCs w:val="24"/>
        </w:rPr>
        <w:t>S</w:t>
      </w:r>
      <w:r w:rsidR="005C04D8" w:rsidRPr="00926150">
        <w:rPr>
          <w:bCs/>
          <w:sz w:val="24"/>
          <w:szCs w:val="24"/>
        </w:rPr>
        <w:t>uprojektuoti</w:t>
      </w:r>
      <w:r>
        <w:rPr>
          <w:bCs/>
          <w:sz w:val="24"/>
          <w:szCs w:val="24"/>
        </w:rPr>
        <w:t xml:space="preserve"> ir įrengti</w:t>
      </w:r>
      <w:r w:rsidR="005C04D8" w:rsidRPr="00926150">
        <w:rPr>
          <w:bCs/>
          <w:sz w:val="24"/>
          <w:szCs w:val="24"/>
        </w:rPr>
        <w:t xml:space="preserve"> </w:t>
      </w:r>
      <w:r w:rsidR="005C04D8" w:rsidRPr="00926150">
        <w:rPr>
          <w:sz w:val="24"/>
          <w:szCs w:val="24"/>
        </w:rPr>
        <w:t xml:space="preserve">alternatyvius nepertraukiamo elektros tiekimo šaltinius - dyzelinius </w:t>
      </w:r>
      <w:r w:rsidR="005C04D8" w:rsidRPr="00926150">
        <w:rPr>
          <w:bCs/>
          <w:sz w:val="24"/>
          <w:szCs w:val="24"/>
        </w:rPr>
        <w:t xml:space="preserve">generatorius </w:t>
      </w:r>
      <w:r w:rsidR="005C04D8" w:rsidRPr="00926150">
        <w:rPr>
          <w:sz w:val="24"/>
          <w:szCs w:val="24"/>
        </w:rPr>
        <w:t>su automatiniu rezerviniu įvadu ir automatinio perjungimo ARĮ spintomis</w:t>
      </w:r>
      <w:r w:rsidR="005C04D8" w:rsidRPr="00926150">
        <w:rPr>
          <w:bCs/>
          <w:sz w:val="24"/>
          <w:szCs w:val="24"/>
        </w:rPr>
        <w:t xml:space="preserve">, nepertraukiamo elektros tiekimo šaltinių (UPS) įrengimo ir valdymo sprendinius. </w:t>
      </w:r>
      <w:r w:rsidR="005C04D8" w:rsidRPr="00926150">
        <w:rPr>
          <w:rFonts w:eastAsia="SimSun"/>
          <w:sz w:val="24"/>
          <w:szCs w:val="24"/>
          <w:lang w:eastAsia="ar-SA"/>
        </w:rPr>
        <w:t xml:space="preserve">Suprojektuoti </w:t>
      </w:r>
      <w:r w:rsidR="00CF5339">
        <w:rPr>
          <w:rFonts w:eastAsia="SimSun"/>
          <w:sz w:val="24"/>
          <w:szCs w:val="24"/>
          <w:lang w:eastAsia="ar-SA"/>
        </w:rPr>
        <w:t>ir įrengti</w:t>
      </w:r>
      <w:r w:rsidR="005C04D8" w:rsidRPr="00926150">
        <w:rPr>
          <w:rFonts w:eastAsia="SimSun"/>
          <w:sz w:val="24"/>
          <w:szCs w:val="24"/>
          <w:lang w:eastAsia="ar-SA"/>
        </w:rPr>
        <w:t xml:space="preserve"> tinklus ir įrangą, užtikrinančią </w:t>
      </w:r>
      <w:r w:rsidR="005C04D8" w:rsidRPr="00926150">
        <w:rPr>
          <w:sz w:val="24"/>
          <w:szCs w:val="24"/>
        </w:rPr>
        <w:t xml:space="preserve">statinių, statomų </w:t>
      </w:r>
      <w:r w:rsidR="006C2339">
        <w:rPr>
          <w:sz w:val="24"/>
          <w:szCs w:val="24"/>
        </w:rPr>
        <w:t>šioje</w:t>
      </w:r>
      <w:r w:rsidR="006C2339" w:rsidRPr="00926150">
        <w:rPr>
          <w:sz w:val="24"/>
          <w:szCs w:val="24"/>
        </w:rPr>
        <w:t xml:space="preserve"> </w:t>
      </w:r>
      <w:r w:rsidR="005C04D8" w:rsidRPr="00926150">
        <w:rPr>
          <w:sz w:val="24"/>
          <w:szCs w:val="24"/>
        </w:rPr>
        <w:t>teritorijoje, aprū</w:t>
      </w:r>
      <w:r w:rsidR="00F17919">
        <w:rPr>
          <w:sz w:val="24"/>
          <w:szCs w:val="24"/>
        </w:rPr>
        <w:t>pinimą elektra ne mažiau kaip 24</w:t>
      </w:r>
      <w:r w:rsidR="005C04D8" w:rsidRPr="00926150">
        <w:rPr>
          <w:sz w:val="24"/>
          <w:szCs w:val="24"/>
        </w:rPr>
        <w:t xml:space="preserve"> val. nepapildant kuro tiekimo sistemos kuru. Generatorių techninės charakteristikos ir sprendiniai (statinių grupės, ar kiekvieno statinio individualiai) su užsakovu derinami projektinių pasiūlymų rengimo metu.</w:t>
      </w:r>
    </w:p>
    <w:p w14:paraId="36E85C0D" w14:textId="77777777" w:rsidR="005C04D8" w:rsidRPr="00926150" w:rsidRDefault="005C04D8" w:rsidP="005C04D8">
      <w:pPr>
        <w:tabs>
          <w:tab w:val="left" w:pos="1418"/>
        </w:tabs>
        <w:ind w:firstLine="851"/>
        <w:jc w:val="both"/>
        <w:rPr>
          <w:sz w:val="24"/>
          <w:szCs w:val="24"/>
        </w:rPr>
      </w:pPr>
    </w:p>
    <w:p w14:paraId="0B2021F0" w14:textId="77777777" w:rsidR="005C04D8" w:rsidRPr="00926150" w:rsidRDefault="005C04D8" w:rsidP="005C04D8">
      <w:pPr>
        <w:pStyle w:val="ListParagraph"/>
        <w:numPr>
          <w:ilvl w:val="1"/>
          <w:numId w:val="1"/>
        </w:numPr>
        <w:tabs>
          <w:tab w:val="left" w:pos="1276"/>
        </w:tabs>
        <w:ind w:left="0" w:firstLine="851"/>
        <w:jc w:val="both"/>
        <w:rPr>
          <w:b/>
          <w:sz w:val="24"/>
          <w:szCs w:val="24"/>
          <w:u w:val="single"/>
        </w:rPr>
      </w:pPr>
      <w:r w:rsidRPr="00926150">
        <w:rPr>
          <w:b/>
          <w:sz w:val="24"/>
          <w:szCs w:val="24"/>
          <w:u w:val="single"/>
        </w:rPr>
        <w:t>Žaibosaugos sistema:</w:t>
      </w:r>
    </w:p>
    <w:p w14:paraId="6AC2A50A" w14:textId="2EF32881" w:rsidR="005C04D8" w:rsidRPr="00926150" w:rsidRDefault="00CF5339" w:rsidP="005C04D8">
      <w:pPr>
        <w:pStyle w:val="ListParagraph"/>
        <w:numPr>
          <w:ilvl w:val="2"/>
          <w:numId w:val="1"/>
        </w:numPr>
        <w:tabs>
          <w:tab w:val="left" w:pos="1560"/>
        </w:tabs>
        <w:ind w:left="0" w:firstLine="851"/>
        <w:jc w:val="both"/>
        <w:rPr>
          <w:sz w:val="24"/>
          <w:szCs w:val="24"/>
        </w:rPr>
      </w:pPr>
      <w:r w:rsidRPr="00926150">
        <w:rPr>
          <w:sz w:val="24"/>
          <w:szCs w:val="24"/>
        </w:rPr>
        <w:t>S</w:t>
      </w:r>
      <w:r w:rsidR="005C04D8" w:rsidRPr="00926150">
        <w:rPr>
          <w:sz w:val="24"/>
          <w:szCs w:val="24"/>
        </w:rPr>
        <w:t>uprojektuoti</w:t>
      </w:r>
      <w:r>
        <w:rPr>
          <w:sz w:val="24"/>
          <w:szCs w:val="24"/>
        </w:rPr>
        <w:t xml:space="preserve"> ir įrengti</w:t>
      </w:r>
      <w:r w:rsidR="005C04D8" w:rsidRPr="00926150">
        <w:rPr>
          <w:sz w:val="24"/>
          <w:szCs w:val="24"/>
        </w:rPr>
        <w:t xml:space="preserve"> teritorijoje projektuojamų statinių žaibosaugos sistemą su žaibo kirčio skaitikliais, pagal projektuojamų statinių paskirtį; </w:t>
      </w:r>
    </w:p>
    <w:p w14:paraId="48425AF5" w14:textId="77777777" w:rsidR="005C04D8" w:rsidRPr="00926150" w:rsidRDefault="005C04D8" w:rsidP="005C04D8">
      <w:pPr>
        <w:pStyle w:val="ListParagraph"/>
        <w:tabs>
          <w:tab w:val="left" w:pos="1560"/>
        </w:tabs>
        <w:ind w:left="1638"/>
        <w:jc w:val="both"/>
        <w:rPr>
          <w:sz w:val="24"/>
          <w:szCs w:val="24"/>
        </w:rPr>
      </w:pPr>
    </w:p>
    <w:p w14:paraId="34A8392E" w14:textId="77777777" w:rsidR="005C04D8" w:rsidRPr="00926150" w:rsidRDefault="005C04D8" w:rsidP="005C04D8">
      <w:pPr>
        <w:pStyle w:val="ListParagraph"/>
        <w:numPr>
          <w:ilvl w:val="1"/>
          <w:numId w:val="1"/>
        </w:numPr>
        <w:shd w:val="clear" w:color="auto" w:fill="FFFFFF" w:themeFill="background1"/>
        <w:tabs>
          <w:tab w:val="left" w:pos="1276"/>
        </w:tabs>
        <w:ind w:left="1282" w:hanging="431"/>
        <w:jc w:val="both"/>
        <w:rPr>
          <w:b/>
          <w:bCs/>
          <w:sz w:val="24"/>
          <w:szCs w:val="24"/>
          <w:u w:val="single"/>
        </w:rPr>
      </w:pPr>
      <w:r w:rsidRPr="00926150">
        <w:rPr>
          <w:b/>
          <w:bCs/>
          <w:sz w:val="24"/>
          <w:szCs w:val="24"/>
          <w:u w:val="single"/>
        </w:rPr>
        <w:t>Teritorijos vidaus apšvietimo sistema:</w:t>
      </w:r>
    </w:p>
    <w:p w14:paraId="34A65AD3" w14:textId="41659E6D" w:rsidR="005C04D8" w:rsidRPr="00926150" w:rsidRDefault="005C04D8" w:rsidP="005C04D8">
      <w:pPr>
        <w:pStyle w:val="ListParagraph"/>
        <w:numPr>
          <w:ilvl w:val="2"/>
          <w:numId w:val="1"/>
        </w:numPr>
        <w:tabs>
          <w:tab w:val="left" w:pos="1418"/>
        </w:tabs>
        <w:ind w:left="0" w:firstLine="851"/>
        <w:jc w:val="both"/>
        <w:rPr>
          <w:sz w:val="24"/>
          <w:szCs w:val="24"/>
        </w:rPr>
      </w:pPr>
      <w:r w:rsidRPr="00926150">
        <w:rPr>
          <w:sz w:val="24"/>
          <w:szCs w:val="24"/>
        </w:rPr>
        <w:t>teritorijoje suprojektuoti</w:t>
      </w:r>
      <w:r w:rsidR="00CF5339">
        <w:rPr>
          <w:sz w:val="24"/>
          <w:szCs w:val="24"/>
        </w:rPr>
        <w:t xml:space="preserve"> ir įrengti</w:t>
      </w:r>
      <w:r w:rsidRPr="00926150">
        <w:rPr>
          <w:sz w:val="24"/>
          <w:szCs w:val="24"/>
        </w:rPr>
        <w:t xml:space="preserve"> apšvietimo sistemą, naudojant energiją tausojančias LED sistemas. Apšvietimo sistema turi būti zonuojama (atskira</w:t>
      </w:r>
      <w:r w:rsidR="0031119E">
        <w:rPr>
          <w:sz w:val="24"/>
          <w:szCs w:val="24"/>
        </w:rPr>
        <w:t xml:space="preserve">i apšviečiant perimetro tvorą, privažiavimo </w:t>
      </w:r>
      <w:r w:rsidRPr="00926150">
        <w:rPr>
          <w:sz w:val="24"/>
          <w:szCs w:val="24"/>
        </w:rPr>
        <w:t>kelią,</w:t>
      </w:r>
      <w:r w:rsidR="0031119E">
        <w:rPr>
          <w:sz w:val="24"/>
          <w:szCs w:val="24"/>
        </w:rPr>
        <w:t xml:space="preserve"> aikštelę,</w:t>
      </w:r>
      <w:r w:rsidRPr="00926150">
        <w:rPr>
          <w:sz w:val="24"/>
          <w:szCs w:val="24"/>
        </w:rPr>
        <w:t xml:space="preserve"> vartus bei kitus teritorijoje projektuojamus statinius). Tamsiu paros metu turi būti užtikrintas ne mažesnis kaip 20 lx apšvietimas žemės paviršiuje.</w:t>
      </w:r>
    </w:p>
    <w:p w14:paraId="6CF72492" w14:textId="727B92F6" w:rsidR="005C04D8" w:rsidRDefault="005C04D8" w:rsidP="005C04D8">
      <w:pPr>
        <w:pStyle w:val="ListParagraph"/>
        <w:numPr>
          <w:ilvl w:val="2"/>
          <w:numId w:val="1"/>
        </w:numPr>
        <w:tabs>
          <w:tab w:val="left" w:pos="1418"/>
        </w:tabs>
        <w:ind w:left="0" w:firstLine="851"/>
        <w:jc w:val="both"/>
        <w:rPr>
          <w:sz w:val="24"/>
          <w:szCs w:val="24"/>
        </w:rPr>
      </w:pPr>
      <w:r w:rsidRPr="00926150">
        <w:rPr>
          <w:sz w:val="24"/>
          <w:szCs w:val="24"/>
        </w:rPr>
        <w:t>teritorijos apšvietimo valdymą suprojektuoti</w:t>
      </w:r>
      <w:r w:rsidR="00CF5339">
        <w:rPr>
          <w:sz w:val="24"/>
          <w:szCs w:val="24"/>
        </w:rPr>
        <w:t xml:space="preserve"> ir įrengti</w:t>
      </w:r>
      <w:r w:rsidRPr="00926150">
        <w:rPr>
          <w:sz w:val="24"/>
          <w:szCs w:val="24"/>
        </w:rPr>
        <w:t xml:space="preserve"> trijų padėčių jungikliu pasirenkant:</w:t>
      </w:r>
    </w:p>
    <w:p w14:paraId="6042DFA9" w14:textId="77777777" w:rsidR="005C04D8" w:rsidRPr="00394821" w:rsidRDefault="005C04D8" w:rsidP="00394821">
      <w:pPr>
        <w:pStyle w:val="ListParagraph"/>
        <w:numPr>
          <w:ilvl w:val="3"/>
          <w:numId w:val="1"/>
        </w:numPr>
        <w:tabs>
          <w:tab w:val="left" w:pos="1418"/>
          <w:tab w:val="left" w:pos="1701"/>
        </w:tabs>
        <w:ind w:left="0" w:firstLine="851"/>
        <w:jc w:val="both"/>
        <w:rPr>
          <w:sz w:val="24"/>
          <w:szCs w:val="24"/>
        </w:rPr>
      </w:pPr>
      <w:r w:rsidRPr="00394821">
        <w:rPr>
          <w:sz w:val="24"/>
          <w:szCs w:val="24"/>
        </w:rPr>
        <w:t>1 padėtis: automatiniu režimu per šviesos ir judesio jutiklius;</w:t>
      </w:r>
    </w:p>
    <w:p w14:paraId="008B4285" w14:textId="77777777" w:rsidR="005C04D8" w:rsidRPr="00926150" w:rsidRDefault="005C04D8" w:rsidP="00394821">
      <w:pPr>
        <w:pStyle w:val="ListParagraph"/>
        <w:numPr>
          <w:ilvl w:val="3"/>
          <w:numId w:val="1"/>
        </w:numPr>
        <w:tabs>
          <w:tab w:val="left" w:pos="1418"/>
          <w:tab w:val="left" w:pos="1701"/>
        </w:tabs>
        <w:ind w:left="0" w:firstLine="851"/>
        <w:jc w:val="both"/>
        <w:rPr>
          <w:sz w:val="24"/>
          <w:szCs w:val="24"/>
        </w:rPr>
      </w:pPr>
      <w:r w:rsidRPr="00926150">
        <w:rPr>
          <w:sz w:val="24"/>
          <w:szCs w:val="24"/>
        </w:rPr>
        <w:t>2 padėtis: rankiniu būdu išjungiant apšvietimą kiekvienoje zonoje atskirai:</w:t>
      </w:r>
    </w:p>
    <w:p w14:paraId="79839FE9" w14:textId="2AF37D33" w:rsidR="005C04D8" w:rsidRPr="00926150" w:rsidRDefault="005C04D8" w:rsidP="00394821">
      <w:pPr>
        <w:pStyle w:val="ListParagraph"/>
        <w:numPr>
          <w:ilvl w:val="3"/>
          <w:numId w:val="1"/>
        </w:numPr>
        <w:tabs>
          <w:tab w:val="left" w:pos="1418"/>
          <w:tab w:val="left" w:pos="1701"/>
        </w:tabs>
        <w:ind w:left="0" w:firstLine="851"/>
        <w:jc w:val="both"/>
        <w:rPr>
          <w:sz w:val="24"/>
          <w:szCs w:val="24"/>
        </w:rPr>
      </w:pPr>
      <w:r w:rsidRPr="00926150">
        <w:rPr>
          <w:sz w:val="24"/>
          <w:szCs w:val="24"/>
        </w:rPr>
        <w:t xml:space="preserve">3 padėtis: nuotoliniu būdu iš </w:t>
      </w:r>
      <w:r w:rsidR="00701E11">
        <w:rPr>
          <w:sz w:val="24"/>
          <w:szCs w:val="24"/>
        </w:rPr>
        <w:t>pastato B-00</w:t>
      </w:r>
      <w:r w:rsidR="008D20D7">
        <w:rPr>
          <w:sz w:val="24"/>
          <w:szCs w:val="24"/>
        </w:rPr>
        <w:t xml:space="preserve"> budėtojų patalpos</w:t>
      </w:r>
      <w:r w:rsidRPr="00926150">
        <w:rPr>
          <w:sz w:val="24"/>
          <w:szCs w:val="24"/>
        </w:rPr>
        <w:t>, panaudojant pastatų valdymo sistemos sprendinius;</w:t>
      </w:r>
    </w:p>
    <w:p w14:paraId="499AA54E" w14:textId="5A16DADA" w:rsidR="005C04D8" w:rsidRPr="00926150" w:rsidRDefault="00F30568" w:rsidP="005C04D8">
      <w:pPr>
        <w:pStyle w:val="ListParagraph"/>
        <w:numPr>
          <w:ilvl w:val="2"/>
          <w:numId w:val="1"/>
        </w:numPr>
        <w:tabs>
          <w:tab w:val="left" w:pos="1418"/>
        </w:tabs>
        <w:ind w:left="0" w:firstLine="851"/>
        <w:jc w:val="both"/>
        <w:rPr>
          <w:sz w:val="24"/>
          <w:szCs w:val="24"/>
        </w:rPr>
      </w:pPr>
      <w:r>
        <w:rPr>
          <w:sz w:val="24"/>
          <w:szCs w:val="24"/>
        </w:rPr>
        <w:t>s</w:t>
      </w:r>
      <w:r w:rsidR="005C04D8" w:rsidRPr="00926150">
        <w:rPr>
          <w:sz w:val="24"/>
          <w:szCs w:val="24"/>
        </w:rPr>
        <w:t>uprojektuoti</w:t>
      </w:r>
      <w:r w:rsidR="00CF5339">
        <w:rPr>
          <w:sz w:val="24"/>
          <w:szCs w:val="24"/>
        </w:rPr>
        <w:t xml:space="preserve"> ir įrengti</w:t>
      </w:r>
      <w:r w:rsidR="005C04D8" w:rsidRPr="00926150">
        <w:rPr>
          <w:sz w:val="24"/>
          <w:szCs w:val="24"/>
        </w:rPr>
        <w:t xml:space="preserve"> LED tipo, reguliuojamos padėties, šviestuvus;</w:t>
      </w:r>
    </w:p>
    <w:p w14:paraId="4CC489DC" w14:textId="4BC13DFB" w:rsidR="005C04D8" w:rsidRPr="00926150" w:rsidRDefault="005C04D8" w:rsidP="005C04D8">
      <w:pPr>
        <w:pStyle w:val="ListParagraph"/>
        <w:numPr>
          <w:ilvl w:val="2"/>
          <w:numId w:val="1"/>
        </w:numPr>
        <w:tabs>
          <w:tab w:val="left" w:pos="1418"/>
        </w:tabs>
        <w:ind w:left="0" w:firstLine="851"/>
        <w:jc w:val="both"/>
        <w:rPr>
          <w:sz w:val="24"/>
          <w:szCs w:val="24"/>
        </w:rPr>
      </w:pPr>
      <w:r w:rsidRPr="00926150">
        <w:rPr>
          <w:sz w:val="24"/>
          <w:szCs w:val="24"/>
        </w:rPr>
        <w:t xml:space="preserve">suprojektuoti </w:t>
      </w:r>
      <w:r w:rsidR="00CF5339">
        <w:rPr>
          <w:sz w:val="24"/>
          <w:szCs w:val="24"/>
        </w:rPr>
        <w:t xml:space="preserve">ir pastatyti </w:t>
      </w:r>
      <w:r w:rsidRPr="00926150">
        <w:rPr>
          <w:sz w:val="24"/>
          <w:szCs w:val="24"/>
        </w:rPr>
        <w:t>apšvietimo atramas (kiekis tikslinamas projektinių pasiūlymų rengimo metu), ne žemesnes kaip 6 m aukščio:</w:t>
      </w:r>
    </w:p>
    <w:p w14:paraId="2AE9A5AC" w14:textId="77777777" w:rsidR="005C04D8" w:rsidRPr="00926150" w:rsidRDefault="005C04D8" w:rsidP="005C04D8">
      <w:pPr>
        <w:pStyle w:val="ListParagraph"/>
        <w:numPr>
          <w:ilvl w:val="3"/>
          <w:numId w:val="1"/>
        </w:numPr>
        <w:tabs>
          <w:tab w:val="left" w:pos="1418"/>
          <w:tab w:val="left" w:pos="1560"/>
          <w:tab w:val="left" w:pos="1701"/>
        </w:tabs>
        <w:ind w:left="0" w:firstLine="851"/>
        <w:jc w:val="both"/>
        <w:rPr>
          <w:sz w:val="24"/>
          <w:szCs w:val="24"/>
        </w:rPr>
      </w:pPr>
      <w:r w:rsidRPr="00926150">
        <w:rPr>
          <w:sz w:val="24"/>
          <w:szCs w:val="24"/>
        </w:rPr>
        <w:t xml:space="preserve"> turi būti  galimybė stulpo vidumi pratempti apšvietimo ir ryšių kabelius,;</w:t>
      </w:r>
    </w:p>
    <w:p w14:paraId="60858EC6" w14:textId="77777777" w:rsidR="005C04D8" w:rsidRPr="00926150" w:rsidRDefault="005C04D8" w:rsidP="005C04D8">
      <w:pPr>
        <w:pStyle w:val="ListParagraph"/>
        <w:numPr>
          <w:ilvl w:val="3"/>
          <w:numId w:val="1"/>
        </w:numPr>
        <w:tabs>
          <w:tab w:val="left" w:pos="1418"/>
          <w:tab w:val="left" w:pos="1560"/>
          <w:tab w:val="left" w:pos="1701"/>
        </w:tabs>
        <w:ind w:left="0" w:firstLine="851"/>
        <w:jc w:val="both"/>
        <w:rPr>
          <w:sz w:val="24"/>
          <w:szCs w:val="24"/>
        </w:rPr>
      </w:pPr>
      <w:r w:rsidRPr="00926150">
        <w:rPr>
          <w:sz w:val="24"/>
          <w:szCs w:val="24"/>
        </w:rPr>
        <w:t>šviestuvų stulpai privalo atlaikyti vėjo apkrovas, būti saugūs naudoti, vadovaujantis teisės aktų reikalavimais;</w:t>
      </w:r>
    </w:p>
    <w:p w14:paraId="7EC33338" w14:textId="0EE560B1" w:rsidR="005C04D8" w:rsidRDefault="005C04D8" w:rsidP="005C04D8">
      <w:pPr>
        <w:pStyle w:val="ListParagraph"/>
        <w:numPr>
          <w:ilvl w:val="3"/>
          <w:numId w:val="1"/>
        </w:numPr>
        <w:tabs>
          <w:tab w:val="left" w:pos="851"/>
          <w:tab w:val="left" w:pos="1701"/>
        </w:tabs>
        <w:ind w:left="0" w:firstLine="851"/>
        <w:jc w:val="both"/>
        <w:rPr>
          <w:sz w:val="24"/>
          <w:szCs w:val="24"/>
        </w:rPr>
      </w:pPr>
      <w:r w:rsidRPr="00926150">
        <w:rPr>
          <w:sz w:val="24"/>
          <w:szCs w:val="24"/>
        </w:rPr>
        <w:t>į kiekvieną apšvietimo atramą suprojektuoti</w:t>
      </w:r>
      <w:r w:rsidR="00CF5339">
        <w:rPr>
          <w:sz w:val="24"/>
          <w:szCs w:val="24"/>
        </w:rPr>
        <w:t xml:space="preserve"> ir pastatyti</w:t>
      </w:r>
      <w:r w:rsidRPr="00926150">
        <w:rPr>
          <w:sz w:val="24"/>
          <w:szCs w:val="24"/>
        </w:rPr>
        <w:t xml:space="preserve"> ryšių kanalizacijos (Ø 50) trasą nuo artimiau</w:t>
      </w:r>
      <w:r w:rsidR="005A5391">
        <w:rPr>
          <w:sz w:val="24"/>
          <w:szCs w:val="24"/>
        </w:rPr>
        <w:t>sio projektuojamo ryšių šulinio.</w:t>
      </w:r>
    </w:p>
    <w:p w14:paraId="4BFE2BEA" w14:textId="77777777" w:rsidR="005A5391" w:rsidRPr="00926150" w:rsidRDefault="005A5391" w:rsidP="00A94F66">
      <w:pPr>
        <w:pStyle w:val="ListParagraph"/>
        <w:tabs>
          <w:tab w:val="left" w:pos="851"/>
          <w:tab w:val="left" w:pos="1701"/>
        </w:tabs>
        <w:ind w:left="851"/>
        <w:jc w:val="both"/>
        <w:rPr>
          <w:sz w:val="24"/>
          <w:szCs w:val="24"/>
        </w:rPr>
      </w:pPr>
    </w:p>
    <w:p w14:paraId="081B767B" w14:textId="77777777" w:rsidR="00107013" w:rsidRPr="00926150" w:rsidRDefault="00107013" w:rsidP="00107013">
      <w:pPr>
        <w:pStyle w:val="ListParagraph"/>
        <w:numPr>
          <w:ilvl w:val="1"/>
          <w:numId w:val="1"/>
        </w:numPr>
        <w:tabs>
          <w:tab w:val="left" w:pos="1276"/>
        </w:tabs>
        <w:ind w:left="0" w:firstLine="851"/>
        <w:contextualSpacing w:val="0"/>
        <w:jc w:val="both"/>
        <w:rPr>
          <w:b/>
          <w:sz w:val="24"/>
          <w:szCs w:val="24"/>
          <w:u w:val="single"/>
        </w:rPr>
      </w:pPr>
      <w:r w:rsidRPr="00926150">
        <w:rPr>
          <w:b/>
          <w:sz w:val="24"/>
          <w:szCs w:val="24"/>
          <w:u w:val="single"/>
        </w:rPr>
        <w:t>Ryšių tinklai:</w:t>
      </w:r>
    </w:p>
    <w:p w14:paraId="209D1332" w14:textId="7FD387EF" w:rsidR="00107013" w:rsidRPr="00926150" w:rsidRDefault="00107013" w:rsidP="00107013">
      <w:pPr>
        <w:pStyle w:val="ListParagraph"/>
        <w:numPr>
          <w:ilvl w:val="2"/>
          <w:numId w:val="1"/>
        </w:numPr>
        <w:tabs>
          <w:tab w:val="left" w:pos="1418"/>
        </w:tabs>
        <w:ind w:left="0" w:firstLine="851"/>
        <w:jc w:val="both"/>
        <w:rPr>
          <w:sz w:val="24"/>
          <w:szCs w:val="24"/>
        </w:rPr>
      </w:pPr>
      <w:r w:rsidRPr="00926150">
        <w:rPr>
          <w:sz w:val="24"/>
          <w:szCs w:val="24"/>
        </w:rPr>
        <w:t xml:space="preserve">suprojektuoti optinio ryšių kabelio trasos įrengimo ir optinio kabelio įrengimo iki </w:t>
      </w:r>
      <w:r w:rsidR="006C2339">
        <w:rPr>
          <w:sz w:val="24"/>
          <w:szCs w:val="24"/>
        </w:rPr>
        <w:t xml:space="preserve">tvarkomos teritorijos ribos </w:t>
      </w:r>
      <w:r w:rsidRPr="00926150">
        <w:rPr>
          <w:sz w:val="24"/>
          <w:szCs w:val="24"/>
        </w:rPr>
        <w:t>sprendinius (sprendiniai tikslinami projektinių pasiūlymų rengimo metu);</w:t>
      </w:r>
    </w:p>
    <w:p w14:paraId="44F615B8" w14:textId="7112DE92" w:rsidR="00107013" w:rsidRPr="00926150" w:rsidRDefault="00107013" w:rsidP="00107013">
      <w:pPr>
        <w:pStyle w:val="ListParagraph"/>
        <w:numPr>
          <w:ilvl w:val="2"/>
          <w:numId w:val="1"/>
        </w:numPr>
        <w:tabs>
          <w:tab w:val="left" w:pos="1418"/>
        </w:tabs>
        <w:ind w:left="0" w:firstLine="851"/>
        <w:jc w:val="both"/>
        <w:rPr>
          <w:sz w:val="24"/>
        </w:rPr>
      </w:pPr>
      <w:r w:rsidRPr="00926150">
        <w:rPr>
          <w:sz w:val="24"/>
          <w:szCs w:val="24"/>
        </w:rPr>
        <w:t>perimetro tvoros zonoje suprojektuoti požemines ryšių trasų kanalus (be kabelių) su tarpiniais rakinamais ryšių R</w:t>
      </w:r>
      <w:r w:rsidR="0031119E">
        <w:rPr>
          <w:sz w:val="24"/>
          <w:szCs w:val="24"/>
        </w:rPr>
        <w:t xml:space="preserve">KŠ-2-3 tipo šuliniais, žr. TU </w:t>
      </w:r>
      <w:r w:rsidR="003D1C6A">
        <w:rPr>
          <w:sz w:val="24"/>
          <w:szCs w:val="24"/>
        </w:rPr>
        <w:t>5</w:t>
      </w:r>
      <w:r w:rsidRPr="00926150">
        <w:rPr>
          <w:sz w:val="24"/>
          <w:szCs w:val="24"/>
        </w:rPr>
        <w:t xml:space="preserve"> priedą;</w:t>
      </w:r>
      <w:r w:rsidRPr="00926150">
        <w:rPr>
          <w:sz w:val="24"/>
        </w:rPr>
        <w:t xml:space="preserve"> </w:t>
      </w:r>
    </w:p>
    <w:p w14:paraId="2FAC024C" w14:textId="7D8B4E99" w:rsidR="00107013" w:rsidRPr="00926150" w:rsidRDefault="00107013" w:rsidP="00107013">
      <w:pPr>
        <w:pStyle w:val="ListParagraph"/>
        <w:numPr>
          <w:ilvl w:val="2"/>
          <w:numId w:val="1"/>
        </w:numPr>
        <w:tabs>
          <w:tab w:val="left" w:pos="1418"/>
        </w:tabs>
        <w:ind w:left="0" w:firstLine="851"/>
        <w:jc w:val="both"/>
        <w:rPr>
          <w:sz w:val="24"/>
          <w:szCs w:val="24"/>
        </w:rPr>
      </w:pPr>
      <w:r w:rsidRPr="00926150">
        <w:rPr>
          <w:sz w:val="24"/>
          <w:szCs w:val="24"/>
        </w:rPr>
        <w:t>suprojektuoti</w:t>
      </w:r>
      <w:r w:rsidR="003D1C6A">
        <w:rPr>
          <w:sz w:val="24"/>
          <w:szCs w:val="24"/>
        </w:rPr>
        <w:t xml:space="preserve"> ir įrengti</w:t>
      </w:r>
      <w:r w:rsidRPr="00926150">
        <w:rPr>
          <w:sz w:val="24"/>
          <w:szCs w:val="24"/>
        </w:rPr>
        <w:t xml:space="preserve"> ryšių įvadus į projektuojamus statinius (iki juose numatytos ryšių/EAS patalpos), įvertinus kad:</w:t>
      </w:r>
    </w:p>
    <w:p w14:paraId="74E0D7E7" w14:textId="5A0A26E1" w:rsidR="00107013" w:rsidRPr="00926150" w:rsidRDefault="00107013" w:rsidP="00107013">
      <w:pPr>
        <w:pStyle w:val="ListParagraph"/>
        <w:numPr>
          <w:ilvl w:val="3"/>
          <w:numId w:val="1"/>
        </w:numPr>
        <w:tabs>
          <w:tab w:val="left" w:pos="1701"/>
        </w:tabs>
        <w:ind w:left="0" w:firstLine="851"/>
        <w:jc w:val="both"/>
        <w:rPr>
          <w:sz w:val="24"/>
          <w:szCs w:val="24"/>
        </w:rPr>
      </w:pPr>
      <w:r w:rsidRPr="00926150">
        <w:rPr>
          <w:sz w:val="24"/>
          <w:szCs w:val="24"/>
        </w:rPr>
        <w:t>tvarkomoje teritorijoje projektuojamos ir statomos naujos ryšių magistralinės trasos (su tarpiniais rakinamais RKŠ-2-3 tipo šuliniais, išdėstomais kas 50 m, tarpusavyje jungiamais  vamzdžių (2x Ø 100 mm) trasomis;</w:t>
      </w:r>
    </w:p>
    <w:p w14:paraId="70C79EE5" w14:textId="64534342" w:rsidR="00107013" w:rsidRPr="00926150" w:rsidRDefault="00107013" w:rsidP="00107013">
      <w:pPr>
        <w:pStyle w:val="ListParagraph"/>
        <w:numPr>
          <w:ilvl w:val="3"/>
          <w:numId w:val="1"/>
        </w:numPr>
        <w:tabs>
          <w:tab w:val="left" w:pos="1701"/>
        </w:tabs>
        <w:ind w:left="0" w:firstLine="851"/>
        <w:jc w:val="both"/>
        <w:rPr>
          <w:sz w:val="24"/>
          <w:szCs w:val="24"/>
        </w:rPr>
      </w:pPr>
      <w:r w:rsidRPr="00926150">
        <w:rPr>
          <w:sz w:val="24"/>
          <w:szCs w:val="24"/>
        </w:rPr>
        <w:t>įvadus į projektuojamus statinius suprojektuoti</w:t>
      </w:r>
      <w:r w:rsidR="003D1C6A">
        <w:rPr>
          <w:sz w:val="24"/>
          <w:szCs w:val="24"/>
        </w:rPr>
        <w:t xml:space="preserve"> ir įrengti</w:t>
      </w:r>
      <w:r w:rsidRPr="00926150">
        <w:rPr>
          <w:sz w:val="24"/>
          <w:szCs w:val="24"/>
        </w:rPr>
        <w:t xml:space="preserve"> nuo magistralinės trasos artimiausio RKŠ-2-3 tipo šulinio iki ryšių ir EAS patalpos, įvertinus kad visi signalai, perduodami kabeliais, komutuojami </w:t>
      </w:r>
      <w:r w:rsidR="005A5391">
        <w:rPr>
          <w:sz w:val="24"/>
          <w:szCs w:val="24"/>
        </w:rPr>
        <w:t>administracinio</w:t>
      </w:r>
      <w:r w:rsidR="0031119E">
        <w:rPr>
          <w:sz w:val="24"/>
          <w:szCs w:val="24"/>
        </w:rPr>
        <w:t xml:space="preserve"> pastato (žr. TU 1</w:t>
      </w:r>
      <w:r w:rsidRPr="00926150">
        <w:rPr>
          <w:sz w:val="24"/>
          <w:szCs w:val="24"/>
        </w:rPr>
        <w:t xml:space="preserve"> priedą) ryšių ir EAS patalpoje;</w:t>
      </w:r>
    </w:p>
    <w:p w14:paraId="4583AABF" w14:textId="737B5CA3" w:rsidR="005A5391" w:rsidRDefault="00107013" w:rsidP="006061A6">
      <w:pPr>
        <w:pStyle w:val="ListParagraph"/>
        <w:numPr>
          <w:ilvl w:val="2"/>
          <w:numId w:val="1"/>
        </w:numPr>
        <w:tabs>
          <w:tab w:val="left" w:pos="1418"/>
        </w:tabs>
        <w:ind w:left="0" w:firstLine="851"/>
        <w:jc w:val="both"/>
        <w:rPr>
          <w:sz w:val="24"/>
          <w:szCs w:val="24"/>
        </w:rPr>
      </w:pPr>
      <w:r w:rsidRPr="005A5391">
        <w:rPr>
          <w:sz w:val="24"/>
          <w:szCs w:val="24"/>
        </w:rPr>
        <w:t>optinių ryšio kabelių technines charakt</w:t>
      </w:r>
      <w:r w:rsidR="002175B8">
        <w:rPr>
          <w:sz w:val="24"/>
          <w:szCs w:val="24"/>
        </w:rPr>
        <w:t xml:space="preserve">eristikas parenka projektavimo ir </w:t>
      </w:r>
      <w:r w:rsidR="005F70F8">
        <w:rPr>
          <w:sz w:val="24"/>
          <w:szCs w:val="24"/>
        </w:rPr>
        <w:t xml:space="preserve">statybos </w:t>
      </w:r>
      <w:r w:rsidR="002175B8">
        <w:rPr>
          <w:sz w:val="24"/>
          <w:szCs w:val="24"/>
        </w:rPr>
        <w:t>darbų konkursą laimėjusi įmonė, derindama</w:t>
      </w:r>
      <w:r w:rsidRPr="005A5391">
        <w:rPr>
          <w:sz w:val="24"/>
          <w:szCs w:val="24"/>
        </w:rPr>
        <w:t xml:space="preserve"> su Užsakovu. Įrengtų kabelių skaidulų skaičius turi užtikrinti </w:t>
      </w:r>
      <w:r w:rsidRPr="005A5391">
        <w:rPr>
          <w:sz w:val="24"/>
          <w:szCs w:val="24"/>
        </w:rPr>
        <w:lastRenderedPageBreak/>
        <w:t xml:space="preserve">signalų (ryšio signalų iš kompiuterizuotų darbo vietų, gaisro aptikimo signalų iš kiekvienos patalpos statiniuose ir kt. perdavimą) į projektuojamą </w:t>
      </w:r>
      <w:r w:rsidR="005A5391">
        <w:rPr>
          <w:sz w:val="24"/>
          <w:szCs w:val="24"/>
        </w:rPr>
        <w:t>ad</w:t>
      </w:r>
      <w:r w:rsidR="0031119E">
        <w:rPr>
          <w:sz w:val="24"/>
          <w:szCs w:val="24"/>
        </w:rPr>
        <w:t>ministracinio pastato (žr. TU 1</w:t>
      </w:r>
      <w:r w:rsidR="00555711">
        <w:rPr>
          <w:sz w:val="24"/>
          <w:szCs w:val="24"/>
        </w:rPr>
        <w:t xml:space="preserve"> priedą) ryšių ir EAS patalpą;</w:t>
      </w:r>
    </w:p>
    <w:p w14:paraId="5B60D5AC" w14:textId="7878DF87" w:rsidR="00555711" w:rsidRDefault="00555711" w:rsidP="006061A6">
      <w:pPr>
        <w:pStyle w:val="ListParagraph"/>
        <w:numPr>
          <w:ilvl w:val="2"/>
          <w:numId w:val="1"/>
        </w:numPr>
        <w:tabs>
          <w:tab w:val="left" w:pos="1418"/>
        </w:tabs>
        <w:ind w:left="0" w:firstLine="851"/>
        <w:jc w:val="both"/>
        <w:rPr>
          <w:sz w:val="24"/>
          <w:szCs w:val="24"/>
        </w:rPr>
      </w:pPr>
      <w:r>
        <w:rPr>
          <w:sz w:val="24"/>
          <w:szCs w:val="24"/>
        </w:rPr>
        <w:t>papildomai turi būti suprojektuoti ir įrengti ryšių trasos sprendiniai leidžiantys signalus perduoti iš teritorijoje projektuojamo ir statomo administracinio pastato į atskirus projektu statomą sargybinės pastato B-00 budėtojų patalpą</w:t>
      </w:r>
      <w:r w:rsidR="006C2339">
        <w:rPr>
          <w:sz w:val="24"/>
          <w:szCs w:val="24"/>
        </w:rPr>
        <w:t xml:space="preserve"> (preliminarus atstumas iki pastato </w:t>
      </w:r>
      <w:r w:rsidR="005D145D">
        <w:rPr>
          <w:sz w:val="24"/>
          <w:szCs w:val="24"/>
        </w:rPr>
        <w:t>–</w:t>
      </w:r>
      <w:r w:rsidR="006C2339">
        <w:rPr>
          <w:sz w:val="24"/>
          <w:szCs w:val="24"/>
        </w:rPr>
        <w:t xml:space="preserve"> </w:t>
      </w:r>
      <w:r w:rsidR="005D145D">
        <w:rPr>
          <w:sz w:val="24"/>
          <w:szCs w:val="24"/>
        </w:rPr>
        <w:t>500,0 m</w:t>
      </w:r>
      <w:r w:rsidR="006C2339">
        <w:rPr>
          <w:sz w:val="24"/>
          <w:szCs w:val="24"/>
        </w:rPr>
        <w:t>)</w:t>
      </w:r>
      <w:r>
        <w:rPr>
          <w:sz w:val="24"/>
          <w:szCs w:val="24"/>
        </w:rPr>
        <w:t>.</w:t>
      </w:r>
    </w:p>
    <w:p w14:paraId="385598FC" w14:textId="77777777" w:rsidR="005A5391" w:rsidRPr="005A5391" w:rsidRDefault="005A5391" w:rsidP="00A94F66">
      <w:pPr>
        <w:pStyle w:val="ListParagraph"/>
        <w:tabs>
          <w:tab w:val="left" w:pos="1418"/>
        </w:tabs>
        <w:ind w:left="1702"/>
        <w:jc w:val="both"/>
        <w:rPr>
          <w:sz w:val="24"/>
          <w:szCs w:val="24"/>
        </w:rPr>
      </w:pPr>
    </w:p>
    <w:p w14:paraId="79598CA1" w14:textId="77777777" w:rsidR="00107013" w:rsidRPr="00926150" w:rsidRDefault="00107013" w:rsidP="00107013">
      <w:pPr>
        <w:pStyle w:val="ListParagraph"/>
        <w:numPr>
          <w:ilvl w:val="1"/>
          <w:numId w:val="1"/>
        </w:numPr>
        <w:tabs>
          <w:tab w:val="left" w:pos="1276"/>
        </w:tabs>
        <w:ind w:left="0" w:firstLine="851"/>
        <w:jc w:val="both"/>
        <w:rPr>
          <w:sz w:val="24"/>
          <w:szCs w:val="24"/>
        </w:rPr>
      </w:pPr>
      <w:r w:rsidRPr="00926150">
        <w:rPr>
          <w:b/>
          <w:sz w:val="24"/>
          <w:szCs w:val="24"/>
          <w:u w:val="single"/>
        </w:rPr>
        <w:t>Lietaus nuotekų tinklai</w:t>
      </w:r>
      <w:r w:rsidRPr="00926150">
        <w:rPr>
          <w:sz w:val="24"/>
          <w:szCs w:val="24"/>
        </w:rPr>
        <w:t>.</w:t>
      </w:r>
    </w:p>
    <w:p w14:paraId="7B74EDED" w14:textId="7BF185E4" w:rsidR="00107013" w:rsidRPr="00926150" w:rsidRDefault="00107013" w:rsidP="00107013">
      <w:pPr>
        <w:pStyle w:val="ListParagraph"/>
        <w:numPr>
          <w:ilvl w:val="2"/>
          <w:numId w:val="1"/>
        </w:numPr>
        <w:tabs>
          <w:tab w:val="left" w:pos="1276"/>
          <w:tab w:val="left" w:pos="1418"/>
        </w:tabs>
        <w:ind w:left="0" w:firstLine="851"/>
        <w:jc w:val="both"/>
        <w:rPr>
          <w:sz w:val="24"/>
          <w:szCs w:val="24"/>
        </w:rPr>
      </w:pPr>
      <w:r w:rsidRPr="00926150">
        <w:rPr>
          <w:sz w:val="24"/>
          <w:szCs w:val="24"/>
        </w:rPr>
        <w:t xml:space="preserve"> </w:t>
      </w:r>
      <w:r w:rsidR="005D3512">
        <w:rPr>
          <w:sz w:val="24"/>
          <w:szCs w:val="24"/>
        </w:rPr>
        <w:t>s</w:t>
      </w:r>
      <w:r w:rsidRPr="00926150">
        <w:rPr>
          <w:sz w:val="24"/>
          <w:szCs w:val="24"/>
        </w:rPr>
        <w:t>uprojektuoti</w:t>
      </w:r>
      <w:r w:rsidR="00232CA5">
        <w:rPr>
          <w:sz w:val="24"/>
          <w:szCs w:val="24"/>
        </w:rPr>
        <w:t xml:space="preserve"> ir pastatyti</w:t>
      </w:r>
      <w:r w:rsidRPr="00926150">
        <w:rPr>
          <w:sz w:val="24"/>
          <w:szCs w:val="24"/>
        </w:rPr>
        <w:t xml:space="preserve"> lietaus nuotekų surinkimo ir nuvedimo sistemas nuo projektuojamų statinių bei teritorijos aplink juos;</w:t>
      </w:r>
    </w:p>
    <w:p w14:paraId="4FD89D99" w14:textId="77777777" w:rsidR="00107013" w:rsidRPr="00926150" w:rsidRDefault="00107013" w:rsidP="00107013">
      <w:pPr>
        <w:pStyle w:val="ListParagraph"/>
        <w:numPr>
          <w:ilvl w:val="2"/>
          <w:numId w:val="1"/>
        </w:numPr>
        <w:tabs>
          <w:tab w:val="left" w:pos="1276"/>
          <w:tab w:val="left" w:pos="1418"/>
        </w:tabs>
        <w:ind w:left="0" w:firstLine="851"/>
        <w:jc w:val="both"/>
        <w:rPr>
          <w:sz w:val="24"/>
          <w:szCs w:val="24"/>
        </w:rPr>
      </w:pPr>
      <w:r w:rsidRPr="00926150">
        <w:rPr>
          <w:sz w:val="24"/>
          <w:szCs w:val="24"/>
        </w:rPr>
        <w:t xml:space="preserve"> lietaus nuotekos kompleksiškai turi būti surinktos, esant poreikiui išvalytos, nuvestos į artimiausius vandens telkinius, panaudotos gaisrų gesinimo rezervuarų/telkinių papildymui arba infiltruojamos į gruntą (sprendinys tikslinamas projektinių pasiūlymų rengimo metu atsižvelgus į grunto savybes);</w:t>
      </w:r>
    </w:p>
    <w:p w14:paraId="76A33460" w14:textId="7D92DE1A" w:rsidR="00ED022C" w:rsidRDefault="00107013" w:rsidP="00107013">
      <w:pPr>
        <w:pStyle w:val="ListParagraph"/>
        <w:numPr>
          <w:ilvl w:val="2"/>
          <w:numId w:val="1"/>
        </w:numPr>
        <w:tabs>
          <w:tab w:val="left" w:pos="1276"/>
          <w:tab w:val="left" w:pos="1418"/>
        </w:tabs>
        <w:ind w:left="0" w:firstLine="851"/>
        <w:jc w:val="both"/>
        <w:rPr>
          <w:sz w:val="24"/>
          <w:szCs w:val="24"/>
        </w:rPr>
      </w:pPr>
      <w:r w:rsidRPr="00926150">
        <w:rPr>
          <w:sz w:val="24"/>
          <w:szCs w:val="24"/>
        </w:rPr>
        <w:t xml:space="preserve"> </w:t>
      </w:r>
      <w:r w:rsidR="00ED022C">
        <w:rPr>
          <w:sz w:val="24"/>
          <w:szCs w:val="24"/>
        </w:rPr>
        <w:t xml:space="preserve">lietaus nuotekos tvarkomoje teritorijoje negali būti surenkamos ir nuvedamos panaudojant </w:t>
      </w:r>
      <w:r w:rsidR="00F64C59">
        <w:rPr>
          <w:sz w:val="24"/>
          <w:szCs w:val="24"/>
        </w:rPr>
        <w:t xml:space="preserve">kitais </w:t>
      </w:r>
      <w:r w:rsidR="00ED022C">
        <w:rPr>
          <w:sz w:val="24"/>
          <w:szCs w:val="24"/>
        </w:rPr>
        <w:t>projektais įrengtą infrastruktūrą;</w:t>
      </w:r>
    </w:p>
    <w:p w14:paraId="4422E434" w14:textId="7BAA6998" w:rsidR="00107013" w:rsidRPr="00926150" w:rsidRDefault="00107013" w:rsidP="00107013">
      <w:pPr>
        <w:pStyle w:val="ListParagraph"/>
        <w:numPr>
          <w:ilvl w:val="2"/>
          <w:numId w:val="1"/>
        </w:numPr>
        <w:tabs>
          <w:tab w:val="left" w:pos="1276"/>
          <w:tab w:val="left" w:pos="1418"/>
        </w:tabs>
        <w:ind w:left="0" w:firstLine="851"/>
        <w:jc w:val="both"/>
        <w:rPr>
          <w:sz w:val="24"/>
          <w:szCs w:val="24"/>
        </w:rPr>
      </w:pPr>
      <w:r w:rsidRPr="00926150">
        <w:rPr>
          <w:sz w:val="24"/>
          <w:szCs w:val="24"/>
        </w:rPr>
        <w:t>užbaigus statybos darbus tvarkoma teritorija negali būti apsemta</w:t>
      </w:r>
      <w:r w:rsidR="00ED022C">
        <w:rPr>
          <w:sz w:val="24"/>
          <w:szCs w:val="24"/>
        </w:rPr>
        <w:t>.</w:t>
      </w:r>
    </w:p>
    <w:p w14:paraId="09996EC5" w14:textId="77777777" w:rsidR="00107013" w:rsidRPr="00926150" w:rsidRDefault="00107013" w:rsidP="00107013">
      <w:pPr>
        <w:pStyle w:val="ListParagraph"/>
        <w:tabs>
          <w:tab w:val="left" w:pos="1276"/>
        </w:tabs>
        <w:ind w:left="850" w:firstLine="851"/>
        <w:jc w:val="both"/>
        <w:rPr>
          <w:sz w:val="24"/>
          <w:szCs w:val="24"/>
        </w:rPr>
      </w:pPr>
    </w:p>
    <w:p w14:paraId="5E3B20CE" w14:textId="77777777" w:rsidR="00107013" w:rsidRPr="00926150" w:rsidRDefault="00107013" w:rsidP="00107013">
      <w:pPr>
        <w:numPr>
          <w:ilvl w:val="1"/>
          <w:numId w:val="1"/>
        </w:numPr>
        <w:tabs>
          <w:tab w:val="left" w:pos="1134"/>
        </w:tabs>
        <w:ind w:left="0" w:firstLine="851"/>
        <w:jc w:val="both"/>
        <w:rPr>
          <w:bCs/>
          <w:sz w:val="24"/>
          <w:szCs w:val="24"/>
        </w:rPr>
      </w:pPr>
      <w:r w:rsidRPr="00926150">
        <w:rPr>
          <w:b/>
          <w:sz w:val="24"/>
          <w:szCs w:val="24"/>
          <w:u w:val="single"/>
          <w:lang w:eastAsia="lt-LT"/>
        </w:rPr>
        <w:t>Drenažo tinklai.</w:t>
      </w:r>
    </w:p>
    <w:p w14:paraId="1D66633E" w14:textId="39A1EBBF" w:rsidR="00107013" w:rsidRPr="00926150" w:rsidRDefault="00107013" w:rsidP="00107013">
      <w:pPr>
        <w:numPr>
          <w:ilvl w:val="2"/>
          <w:numId w:val="1"/>
        </w:numPr>
        <w:tabs>
          <w:tab w:val="left" w:pos="1134"/>
          <w:tab w:val="left" w:pos="1418"/>
        </w:tabs>
        <w:ind w:left="0" w:firstLine="851"/>
        <w:jc w:val="both"/>
        <w:rPr>
          <w:sz w:val="24"/>
          <w:szCs w:val="24"/>
        </w:rPr>
      </w:pPr>
      <w:r w:rsidRPr="00926150">
        <w:rPr>
          <w:sz w:val="24"/>
          <w:szCs w:val="24"/>
          <w:lang w:eastAsia="lt-LT"/>
        </w:rPr>
        <w:t xml:space="preserve"> tvarkomoje teritorijoje </w:t>
      </w:r>
      <w:r w:rsidRPr="00926150">
        <w:rPr>
          <w:sz w:val="24"/>
          <w:szCs w:val="24"/>
        </w:rPr>
        <w:t>suprojektuoti</w:t>
      </w:r>
      <w:r w:rsidR="00BB72B4">
        <w:rPr>
          <w:sz w:val="24"/>
          <w:szCs w:val="24"/>
        </w:rPr>
        <w:t xml:space="preserve"> ir pastatyti</w:t>
      </w:r>
      <w:r w:rsidRPr="00926150">
        <w:rPr>
          <w:sz w:val="24"/>
          <w:szCs w:val="24"/>
        </w:rPr>
        <w:t xml:space="preserve"> drenažo sprendinius, užtikrinančius gruntinio vandens surinkimą ir nuvedimą tvarkomoje teritorijoje;</w:t>
      </w:r>
    </w:p>
    <w:p w14:paraId="7BFA0448" w14:textId="53A1F077" w:rsidR="00107013" w:rsidRPr="00926150" w:rsidRDefault="00107013" w:rsidP="00107013">
      <w:pPr>
        <w:numPr>
          <w:ilvl w:val="2"/>
          <w:numId w:val="1"/>
        </w:numPr>
        <w:tabs>
          <w:tab w:val="left" w:pos="1134"/>
          <w:tab w:val="left" w:pos="1418"/>
        </w:tabs>
        <w:ind w:left="0" w:firstLine="851"/>
        <w:jc w:val="both"/>
        <w:rPr>
          <w:bCs/>
          <w:sz w:val="24"/>
          <w:szCs w:val="24"/>
        </w:rPr>
      </w:pPr>
      <w:r w:rsidRPr="00926150">
        <w:rPr>
          <w:sz w:val="24"/>
          <w:szCs w:val="24"/>
        </w:rPr>
        <w:t xml:space="preserve"> </w:t>
      </w:r>
      <w:r w:rsidR="00BB72B4">
        <w:rPr>
          <w:sz w:val="24"/>
          <w:szCs w:val="24"/>
        </w:rPr>
        <w:t>s</w:t>
      </w:r>
      <w:r w:rsidRPr="00926150">
        <w:rPr>
          <w:sz w:val="24"/>
          <w:szCs w:val="24"/>
        </w:rPr>
        <w:t>uprojektuoti</w:t>
      </w:r>
      <w:r w:rsidR="00BB72B4">
        <w:rPr>
          <w:sz w:val="24"/>
          <w:szCs w:val="24"/>
        </w:rPr>
        <w:t xml:space="preserve"> ir pastatyti</w:t>
      </w:r>
      <w:r w:rsidRPr="00926150">
        <w:rPr>
          <w:sz w:val="24"/>
          <w:szCs w:val="24"/>
          <w:lang w:eastAsia="lt-LT"/>
        </w:rPr>
        <w:t xml:space="preserve"> sprendinius, kurie turi užtikrinti gruntinio vandens lygio pažeminimą (esant poreikiui):</w:t>
      </w:r>
    </w:p>
    <w:p w14:paraId="4183384A" w14:textId="543FFD32" w:rsidR="00107013" w:rsidRPr="00926150" w:rsidRDefault="00107013" w:rsidP="006061A6">
      <w:pPr>
        <w:pStyle w:val="ListParagraph"/>
        <w:numPr>
          <w:ilvl w:val="3"/>
          <w:numId w:val="1"/>
        </w:numPr>
        <w:tabs>
          <w:tab w:val="left" w:pos="1418"/>
          <w:tab w:val="left" w:pos="1701"/>
        </w:tabs>
        <w:ind w:left="0" w:firstLine="851"/>
        <w:jc w:val="both"/>
        <w:rPr>
          <w:sz w:val="24"/>
          <w:szCs w:val="24"/>
        </w:rPr>
      </w:pPr>
      <w:r w:rsidRPr="00926150">
        <w:rPr>
          <w:sz w:val="24"/>
          <w:szCs w:val="24"/>
        </w:rPr>
        <w:t>ties ryšių trasomis ir jų RKŠ-2-3 tipo šuliniais;</w:t>
      </w:r>
    </w:p>
    <w:p w14:paraId="62134BB8" w14:textId="77777777" w:rsidR="00107013" w:rsidRPr="00926150" w:rsidRDefault="00107013" w:rsidP="006061A6">
      <w:pPr>
        <w:pStyle w:val="ListParagraph"/>
        <w:numPr>
          <w:ilvl w:val="3"/>
          <w:numId w:val="1"/>
        </w:numPr>
        <w:tabs>
          <w:tab w:val="left" w:pos="1418"/>
          <w:tab w:val="left" w:pos="1701"/>
        </w:tabs>
        <w:ind w:left="0" w:firstLine="851"/>
        <w:jc w:val="both"/>
        <w:rPr>
          <w:sz w:val="24"/>
          <w:szCs w:val="24"/>
        </w:rPr>
      </w:pPr>
      <w:r w:rsidRPr="00926150">
        <w:rPr>
          <w:sz w:val="24"/>
          <w:szCs w:val="24"/>
        </w:rPr>
        <w:t>ties pastatų pamatais ar rūsiais;</w:t>
      </w:r>
    </w:p>
    <w:p w14:paraId="194CADB5" w14:textId="0692F600" w:rsidR="00107013" w:rsidRPr="00926150" w:rsidRDefault="00107013" w:rsidP="006061A6">
      <w:pPr>
        <w:pStyle w:val="ListParagraph"/>
        <w:numPr>
          <w:ilvl w:val="3"/>
          <w:numId w:val="1"/>
        </w:numPr>
        <w:tabs>
          <w:tab w:val="left" w:pos="1418"/>
          <w:tab w:val="left" w:pos="1701"/>
        </w:tabs>
        <w:ind w:left="0" w:firstLine="851"/>
        <w:jc w:val="both"/>
        <w:rPr>
          <w:sz w:val="24"/>
          <w:szCs w:val="24"/>
        </w:rPr>
      </w:pPr>
      <w:r w:rsidRPr="00926150">
        <w:rPr>
          <w:sz w:val="24"/>
          <w:szCs w:val="24"/>
        </w:rPr>
        <w:t>po vidaus keliais ir kitomis susisiekimo</w:t>
      </w:r>
      <w:r w:rsidRPr="00926150">
        <w:rPr>
          <w:sz w:val="24"/>
          <w:szCs w:val="24"/>
          <w:lang w:eastAsia="lt-LT"/>
        </w:rPr>
        <w:t xml:space="preserve"> komunikacijomis</w:t>
      </w:r>
      <w:r w:rsidR="00BB72B4">
        <w:rPr>
          <w:sz w:val="24"/>
          <w:szCs w:val="24"/>
          <w:lang w:eastAsia="lt-LT"/>
        </w:rPr>
        <w:t>.</w:t>
      </w:r>
    </w:p>
    <w:p w14:paraId="2DB0C6C1" w14:textId="77777777" w:rsidR="00107013" w:rsidRPr="00926150" w:rsidRDefault="00107013" w:rsidP="006061A6">
      <w:pPr>
        <w:pStyle w:val="ListParagraph"/>
        <w:tabs>
          <w:tab w:val="left" w:pos="1418"/>
          <w:tab w:val="left" w:pos="1701"/>
        </w:tabs>
        <w:ind w:left="851" w:firstLine="851"/>
        <w:jc w:val="both"/>
        <w:rPr>
          <w:sz w:val="24"/>
          <w:szCs w:val="24"/>
        </w:rPr>
      </w:pPr>
    </w:p>
    <w:p w14:paraId="71C5B752" w14:textId="77777777" w:rsidR="00107013" w:rsidRPr="00926150" w:rsidRDefault="00107013" w:rsidP="00107013">
      <w:pPr>
        <w:pStyle w:val="ListParagraph"/>
        <w:numPr>
          <w:ilvl w:val="1"/>
          <w:numId w:val="1"/>
        </w:numPr>
        <w:tabs>
          <w:tab w:val="left" w:pos="1276"/>
        </w:tabs>
        <w:ind w:left="0" w:firstLine="851"/>
        <w:jc w:val="both"/>
        <w:rPr>
          <w:sz w:val="24"/>
          <w:szCs w:val="24"/>
        </w:rPr>
      </w:pPr>
      <w:r w:rsidRPr="00926150">
        <w:rPr>
          <w:b/>
          <w:bCs/>
          <w:sz w:val="24"/>
          <w:szCs w:val="24"/>
          <w:u w:val="single"/>
        </w:rPr>
        <w:t>Vandens grežinys/-iai.</w:t>
      </w:r>
      <w:r w:rsidRPr="00926150">
        <w:rPr>
          <w:sz w:val="24"/>
          <w:szCs w:val="24"/>
        </w:rPr>
        <w:t xml:space="preserve"> </w:t>
      </w:r>
    </w:p>
    <w:p w14:paraId="4916C37E" w14:textId="69C6D036" w:rsidR="00107013" w:rsidRPr="00926150" w:rsidRDefault="002175B8" w:rsidP="006061A6">
      <w:pPr>
        <w:pStyle w:val="ListParagraph"/>
        <w:numPr>
          <w:ilvl w:val="2"/>
          <w:numId w:val="1"/>
        </w:numPr>
        <w:tabs>
          <w:tab w:val="left" w:pos="1418"/>
        </w:tabs>
        <w:ind w:left="0" w:firstLine="851"/>
        <w:jc w:val="both"/>
        <w:rPr>
          <w:sz w:val="24"/>
          <w:szCs w:val="24"/>
        </w:rPr>
      </w:pPr>
      <w:r>
        <w:rPr>
          <w:sz w:val="24"/>
          <w:szCs w:val="24"/>
        </w:rPr>
        <w:t>Projektavimo ir statybos darbų konkursą laimėjusi įmonė</w:t>
      </w:r>
      <w:r w:rsidR="00107013" w:rsidRPr="00926150">
        <w:rPr>
          <w:sz w:val="24"/>
          <w:szCs w:val="24"/>
        </w:rPr>
        <w:t xml:space="preserve"> privalo apskaičiuoti ir įvertinti planuojamą vandens suvartojimą, atsižvelgiant į projektuojamų statinių paskirtį (žr. TU 2 p.), numatomą žmonių skaičių bei eksploatacines sąlygas;</w:t>
      </w:r>
    </w:p>
    <w:p w14:paraId="0956989C" w14:textId="4EF41FA3" w:rsidR="00107013" w:rsidRPr="00926150" w:rsidRDefault="00107013" w:rsidP="006061A6">
      <w:pPr>
        <w:pStyle w:val="ListParagraph"/>
        <w:numPr>
          <w:ilvl w:val="2"/>
          <w:numId w:val="1"/>
        </w:numPr>
        <w:tabs>
          <w:tab w:val="left" w:pos="1418"/>
        </w:tabs>
        <w:ind w:left="0" w:right="-2" w:firstLine="851"/>
        <w:jc w:val="both"/>
        <w:rPr>
          <w:sz w:val="24"/>
          <w:szCs w:val="24"/>
        </w:rPr>
      </w:pPr>
      <w:r w:rsidRPr="00926150">
        <w:rPr>
          <w:sz w:val="24"/>
          <w:szCs w:val="24"/>
        </w:rPr>
        <w:t xml:space="preserve"> įvertinęs planuojamos infrastruktūros v</w:t>
      </w:r>
      <w:r w:rsidR="002175B8">
        <w:rPr>
          <w:sz w:val="24"/>
          <w:szCs w:val="24"/>
        </w:rPr>
        <w:t>andens poreikius, projektavimo ir statybos darbų konkursą laimėjusi įmonė</w:t>
      </w:r>
      <w:r w:rsidRPr="00926150">
        <w:rPr>
          <w:sz w:val="24"/>
          <w:szCs w:val="24"/>
        </w:rPr>
        <w:t xml:space="preserve"> privalo pateikti prašymą centralizuotų vandens tiekimo tinklų valdytojui dėl galimybės prisijungti prie centralizuotų tinklų. Jeigu prisijungimas prie centralizuotų tinklų nėra įmanomas dėl technini</w:t>
      </w:r>
      <w:r w:rsidR="002175B8">
        <w:rPr>
          <w:sz w:val="24"/>
          <w:szCs w:val="24"/>
        </w:rPr>
        <w:t>ų ar kitų sąlygų, projektavimo ir statybos darbų konkursą laimėjusi įmonė</w:t>
      </w:r>
      <w:r w:rsidRPr="00926150">
        <w:rPr>
          <w:sz w:val="24"/>
          <w:szCs w:val="24"/>
        </w:rPr>
        <w:t xml:space="preserve"> privalo suprojektuoti</w:t>
      </w:r>
      <w:r w:rsidR="002175B8">
        <w:rPr>
          <w:sz w:val="24"/>
          <w:szCs w:val="24"/>
        </w:rPr>
        <w:t xml:space="preserve"> ir įrengti</w:t>
      </w:r>
      <w:r w:rsidRPr="00926150">
        <w:rPr>
          <w:sz w:val="24"/>
          <w:szCs w:val="24"/>
        </w:rPr>
        <w:t xml:space="preserve"> alternatyvius vandens tiekimo sprendinius planuojamai teritorijai bei parengti visus reikalingus projektinius sprendinius vandens gręžiniui (-ams) įrengti:</w:t>
      </w:r>
    </w:p>
    <w:p w14:paraId="5A29585C" w14:textId="5A5F84FF" w:rsidR="00107013" w:rsidRPr="00926150" w:rsidRDefault="00AA26C9" w:rsidP="006061A6">
      <w:pPr>
        <w:pStyle w:val="ListParagraph"/>
        <w:numPr>
          <w:ilvl w:val="3"/>
          <w:numId w:val="1"/>
        </w:numPr>
        <w:tabs>
          <w:tab w:val="left" w:pos="1418"/>
          <w:tab w:val="left" w:pos="1701"/>
        </w:tabs>
        <w:ind w:left="0" w:firstLine="851"/>
        <w:jc w:val="both"/>
        <w:rPr>
          <w:sz w:val="24"/>
          <w:szCs w:val="24"/>
        </w:rPr>
      </w:pPr>
      <w:r>
        <w:rPr>
          <w:sz w:val="24"/>
          <w:szCs w:val="24"/>
        </w:rPr>
        <w:t>s</w:t>
      </w:r>
      <w:r w:rsidR="00107013" w:rsidRPr="00926150">
        <w:rPr>
          <w:sz w:val="24"/>
          <w:szCs w:val="24"/>
        </w:rPr>
        <w:t>uprojektuoti</w:t>
      </w:r>
      <w:r>
        <w:rPr>
          <w:sz w:val="24"/>
          <w:szCs w:val="24"/>
        </w:rPr>
        <w:t xml:space="preserve"> ir įrengti</w:t>
      </w:r>
      <w:r w:rsidR="00107013" w:rsidRPr="00926150">
        <w:rPr>
          <w:sz w:val="24"/>
          <w:szCs w:val="24"/>
        </w:rPr>
        <w:t xml:space="preserve"> tinkamą vandens gręžinio pajėgumą, kad jis </w:t>
      </w:r>
      <w:r w:rsidR="006C2339">
        <w:rPr>
          <w:sz w:val="24"/>
          <w:szCs w:val="24"/>
        </w:rPr>
        <w:t>aprūpintų</w:t>
      </w:r>
      <w:r w:rsidR="006C2339" w:rsidRPr="00926150">
        <w:rPr>
          <w:sz w:val="24"/>
          <w:szCs w:val="24"/>
        </w:rPr>
        <w:t xml:space="preserve"> </w:t>
      </w:r>
      <w:r w:rsidR="00107013" w:rsidRPr="00926150">
        <w:rPr>
          <w:sz w:val="24"/>
          <w:szCs w:val="24"/>
        </w:rPr>
        <w:t>teritorijoje esančius vartotojus vandeniu, pagal statybos techninių dokumentų reikalavimus atsižvelgiant į funkcinių zonų (vartotojų), kurie bus prijungti prie vandentiekio sistemos kiekį, funkcinę paskirtį, vandens poreikį. Projek</w:t>
      </w:r>
      <w:r w:rsidR="002175B8">
        <w:rPr>
          <w:sz w:val="24"/>
          <w:szCs w:val="24"/>
        </w:rPr>
        <w:t>tavimo ir statybo</w:t>
      </w:r>
      <w:r w:rsidR="00107013" w:rsidRPr="00926150">
        <w:rPr>
          <w:sz w:val="24"/>
          <w:szCs w:val="24"/>
        </w:rPr>
        <w:t>s</w:t>
      </w:r>
      <w:r w:rsidR="002175B8">
        <w:rPr>
          <w:sz w:val="24"/>
          <w:szCs w:val="24"/>
        </w:rPr>
        <w:t xml:space="preserve"> darbų konkursą laimėjusi įmonė</w:t>
      </w:r>
      <w:r w:rsidR="00107013" w:rsidRPr="00926150">
        <w:rPr>
          <w:sz w:val="24"/>
          <w:szCs w:val="24"/>
        </w:rPr>
        <w:t xml:space="preserve"> privalo įsivertinti priešgaisrinio rezervuaro užpildymo sprendinius (šaltinį ir kiekius);</w:t>
      </w:r>
    </w:p>
    <w:p w14:paraId="7F2FAA65" w14:textId="099DAA0B" w:rsidR="00107013" w:rsidRPr="00926150" w:rsidRDefault="00AA26C9" w:rsidP="006061A6">
      <w:pPr>
        <w:pStyle w:val="ListParagraph"/>
        <w:numPr>
          <w:ilvl w:val="3"/>
          <w:numId w:val="1"/>
        </w:numPr>
        <w:tabs>
          <w:tab w:val="left" w:pos="1418"/>
          <w:tab w:val="left" w:pos="1701"/>
        </w:tabs>
        <w:ind w:left="0" w:firstLine="851"/>
        <w:jc w:val="both"/>
        <w:rPr>
          <w:sz w:val="24"/>
          <w:szCs w:val="24"/>
        </w:rPr>
      </w:pPr>
      <w:r>
        <w:rPr>
          <w:sz w:val="24"/>
          <w:szCs w:val="24"/>
        </w:rPr>
        <w:t>s</w:t>
      </w:r>
      <w:r w:rsidR="00107013" w:rsidRPr="00926150">
        <w:rPr>
          <w:sz w:val="24"/>
          <w:szCs w:val="24"/>
        </w:rPr>
        <w:t>uprojektuoti</w:t>
      </w:r>
      <w:r>
        <w:rPr>
          <w:sz w:val="24"/>
          <w:szCs w:val="24"/>
        </w:rPr>
        <w:t xml:space="preserve"> ir įrengti</w:t>
      </w:r>
      <w:r w:rsidR="00107013" w:rsidRPr="00926150">
        <w:rPr>
          <w:sz w:val="24"/>
          <w:szCs w:val="24"/>
        </w:rPr>
        <w:t xml:space="preserve"> nugeliažinimo filtrų ir kitos papildomos įrangos, reikalingos užtikrinti tinkamą tiekiamo vandens kokybę</w:t>
      </w:r>
      <w:r w:rsidR="00BC54AC">
        <w:rPr>
          <w:sz w:val="24"/>
          <w:szCs w:val="24"/>
        </w:rPr>
        <w:t>,</w:t>
      </w:r>
      <w:r w:rsidR="00107013" w:rsidRPr="00926150">
        <w:rPr>
          <w:sz w:val="24"/>
          <w:szCs w:val="24"/>
        </w:rPr>
        <w:t xml:space="preserve"> pagal galiojančius teisės aktus</w:t>
      </w:r>
      <w:r w:rsidR="006C2339">
        <w:rPr>
          <w:sz w:val="24"/>
          <w:szCs w:val="24"/>
        </w:rPr>
        <w:t xml:space="preserve"> reglamentuojančius</w:t>
      </w:r>
      <w:r w:rsidR="00107013" w:rsidRPr="00926150">
        <w:rPr>
          <w:sz w:val="24"/>
          <w:szCs w:val="24"/>
        </w:rPr>
        <w:t xml:space="preserve"> projektavimą ir statybą;</w:t>
      </w:r>
    </w:p>
    <w:p w14:paraId="62A8D0E3" w14:textId="44D19C6E" w:rsidR="00107013" w:rsidRPr="00926150" w:rsidRDefault="00107013" w:rsidP="006061A6">
      <w:pPr>
        <w:pStyle w:val="ListParagraph"/>
        <w:numPr>
          <w:ilvl w:val="3"/>
          <w:numId w:val="1"/>
        </w:numPr>
        <w:tabs>
          <w:tab w:val="left" w:pos="1418"/>
          <w:tab w:val="left" w:pos="1701"/>
        </w:tabs>
        <w:ind w:left="0" w:firstLine="851"/>
        <w:jc w:val="both"/>
        <w:rPr>
          <w:sz w:val="24"/>
          <w:szCs w:val="24"/>
        </w:rPr>
      </w:pPr>
      <w:r w:rsidRPr="00926150">
        <w:rPr>
          <w:sz w:val="24"/>
          <w:szCs w:val="24"/>
        </w:rPr>
        <w:t>suprojektuoti</w:t>
      </w:r>
      <w:r w:rsidR="00BC54AC">
        <w:rPr>
          <w:sz w:val="24"/>
          <w:szCs w:val="24"/>
        </w:rPr>
        <w:t xml:space="preserve"> ir įrengti</w:t>
      </w:r>
      <w:r w:rsidRPr="00926150">
        <w:rPr>
          <w:sz w:val="24"/>
          <w:szCs w:val="24"/>
        </w:rPr>
        <w:t xml:space="preserve"> rezervinę gręžinio vandens tiekimo įrangą (giluminį siurblį, hidroforą ir pan.), kad sugedus pagrindinei įrangai, būtų galimybė rankiniu būdu perjungti ir naudotis rezervine vandens tiekimo įranga;</w:t>
      </w:r>
    </w:p>
    <w:p w14:paraId="01627966" w14:textId="386AF164" w:rsidR="00107013" w:rsidRPr="00926150" w:rsidRDefault="00107013" w:rsidP="006061A6">
      <w:pPr>
        <w:pStyle w:val="ListParagraph"/>
        <w:numPr>
          <w:ilvl w:val="3"/>
          <w:numId w:val="1"/>
        </w:numPr>
        <w:tabs>
          <w:tab w:val="left" w:pos="1418"/>
          <w:tab w:val="left" w:pos="1701"/>
        </w:tabs>
        <w:ind w:left="0" w:firstLine="851"/>
        <w:jc w:val="both"/>
        <w:rPr>
          <w:sz w:val="24"/>
          <w:szCs w:val="24"/>
        </w:rPr>
      </w:pPr>
      <w:r w:rsidRPr="00926150">
        <w:rPr>
          <w:sz w:val="24"/>
          <w:szCs w:val="24"/>
        </w:rPr>
        <w:t>suprojektuoti</w:t>
      </w:r>
      <w:r w:rsidR="00BC54AC">
        <w:rPr>
          <w:sz w:val="24"/>
          <w:szCs w:val="24"/>
        </w:rPr>
        <w:t xml:space="preserve"> ir įrengti</w:t>
      </w:r>
      <w:r w:rsidRPr="00926150">
        <w:rPr>
          <w:sz w:val="24"/>
          <w:szCs w:val="24"/>
        </w:rPr>
        <w:t xml:space="preserve"> elektros energijos tiekimą iš naujai projektuojamo įvadinio elektros paskirstymo skydo į gręžinio elektros sistemos skydą (tiksli elektros įvado vieta bus nustatyta projektinių pasiūlymų rengimo metu);</w:t>
      </w:r>
    </w:p>
    <w:p w14:paraId="39D7E4DE" w14:textId="70C4FA7E" w:rsidR="00107013" w:rsidRPr="00926150" w:rsidRDefault="00107013" w:rsidP="006061A6">
      <w:pPr>
        <w:pStyle w:val="ListParagraph"/>
        <w:numPr>
          <w:ilvl w:val="3"/>
          <w:numId w:val="1"/>
        </w:numPr>
        <w:tabs>
          <w:tab w:val="left" w:pos="1701"/>
        </w:tabs>
        <w:ind w:left="0" w:firstLine="851"/>
        <w:jc w:val="both"/>
        <w:rPr>
          <w:sz w:val="24"/>
          <w:szCs w:val="24"/>
        </w:rPr>
      </w:pPr>
      <w:r w:rsidRPr="00926150">
        <w:rPr>
          <w:sz w:val="24"/>
          <w:szCs w:val="24"/>
        </w:rPr>
        <w:lastRenderedPageBreak/>
        <w:t>suprojektuoti</w:t>
      </w:r>
      <w:r w:rsidR="000224D0">
        <w:rPr>
          <w:sz w:val="24"/>
          <w:szCs w:val="24"/>
        </w:rPr>
        <w:t xml:space="preserve"> ir pastatyti</w:t>
      </w:r>
      <w:r w:rsidRPr="00926150">
        <w:rPr>
          <w:sz w:val="24"/>
          <w:szCs w:val="24"/>
        </w:rPr>
        <w:t xml:space="preserve"> požemines vandentiekio trasas, su visa funkcionavimui reikalinga tiekimo ir uždaromąja armatūra, nuo gręžinio iki tvarkomoje teritorijoje įrengiamo vandens tiekimo įvado ar įvadų (tiksli įvado ar įvadų vieta bus nustatyta projektinių pasiūlymų rengimo metu);</w:t>
      </w:r>
    </w:p>
    <w:p w14:paraId="2A73F5F0" w14:textId="77777777" w:rsidR="00107013" w:rsidRPr="00926150" w:rsidRDefault="00107013" w:rsidP="006061A6">
      <w:pPr>
        <w:pStyle w:val="ListParagraph"/>
        <w:numPr>
          <w:ilvl w:val="3"/>
          <w:numId w:val="1"/>
        </w:numPr>
        <w:tabs>
          <w:tab w:val="left" w:pos="1701"/>
        </w:tabs>
        <w:ind w:left="0" w:firstLine="851"/>
        <w:jc w:val="both"/>
        <w:rPr>
          <w:sz w:val="24"/>
          <w:szCs w:val="24"/>
        </w:rPr>
      </w:pPr>
      <w:r w:rsidRPr="00926150">
        <w:rPr>
          <w:sz w:val="24"/>
          <w:szCs w:val="24"/>
        </w:rPr>
        <w:t>suprojektuoti projektuojamo vandens gręžinio prieigų apšvietimą tamsiu paros metu, ne mažiau kaip 20 lx. Apšvietimo valdymas – judesio, šviesos davikliais;</w:t>
      </w:r>
    </w:p>
    <w:p w14:paraId="3DAEBC99" w14:textId="00912045" w:rsidR="00107013" w:rsidRPr="00926150" w:rsidRDefault="00107013" w:rsidP="006061A6">
      <w:pPr>
        <w:pStyle w:val="ListParagraph"/>
        <w:numPr>
          <w:ilvl w:val="3"/>
          <w:numId w:val="1"/>
        </w:numPr>
        <w:tabs>
          <w:tab w:val="left" w:pos="1701"/>
        </w:tabs>
        <w:ind w:left="0" w:firstLine="851"/>
        <w:jc w:val="both"/>
        <w:rPr>
          <w:sz w:val="24"/>
          <w:szCs w:val="24"/>
        </w:rPr>
      </w:pPr>
      <w:r w:rsidRPr="00926150">
        <w:rPr>
          <w:sz w:val="24"/>
          <w:szCs w:val="24"/>
        </w:rPr>
        <w:t>suprojektuoti</w:t>
      </w:r>
      <w:r w:rsidR="000224D0">
        <w:rPr>
          <w:sz w:val="24"/>
          <w:szCs w:val="24"/>
        </w:rPr>
        <w:t xml:space="preserve"> ir įrengti</w:t>
      </w:r>
      <w:r w:rsidRPr="00926150">
        <w:rPr>
          <w:sz w:val="24"/>
          <w:szCs w:val="24"/>
        </w:rPr>
        <w:t xml:space="preserve"> gręžinio žaibosaugos ir įžeminimo sistem</w:t>
      </w:r>
      <w:r w:rsidR="000224D0">
        <w:rPr>
          <w:sz w:val="24"/>
          <w:szCs w:val="24"/>
        </w:rPr>
        <w:t>as</w:t>
      </w:r>
      <w:r w:rsidRPr="00926150">
        <w:rPr>
          <w:sz w:val="24"/>
          <w:szCs w:val="24"/>
        </w:rPr>
        <w:t>;</w:t>
      </w:r>
    </w:p>
    <w:p w14:paraId="73860D33" w14:textId="37396927" w:rsidR="00107013" w:rsidRDefault="00107013" w:rsidP="006061A6">
      <w:pPr>
        <w:pStyle w:val="ListParagraph"/>
        <w:numPr>
          <w:ilvl w:val="3"/>
          <w:numId w:val="1"/>
        </w:numPr>
        <w:tabs>
          <w:tab w:val="left" w:pos="1701"/>
        </w:tabs>
        <w:ind w:left="0" w:firstLine="851"/>
        <w:jc w:val="both"/>
        <w:rPr>
          <w:sz w:val="24"/>
          <w:szCs w:val="24"/>
        </w:rPr>
      </w:pPr>
      <w:r w:rsidRPr="00926150">
        <w:rPr>
          <w:sz w:val="24"/>
          <w:szCs w:val="24"/>
        </w:rPr>
        <w:t>iki gręžinio suprojektuoti</w:t>
      </w:r>
      <w:r w:rsidR="000224D0">
        <w:rPr>
          <w:sz w:val="24"/>
          <w:szCs w:val="24"/>
        </w:rPr>
        <w:t xml:space="preserve"> ir pastatyti</w:t>
      </w:r>
      <w:r w:rsidRPr="00926150">
        <w:rPr>
          <w:sz w:val="24"/>
          <w:szCs w:val="24"/>
        </w:rPr>
        <w:t xml:space="preserve"> privažiavimo kelią aptarnaujančiam transportui.</w:t>
      </w:r>
    </w:p>
    <w:p w14:paraId="3A933BEA" w14:textId="77777777" w:rsidR="000B5741" w:rsidRPr="00926150" w:rsidRDefault="000B5741" w:rsidP="006061A6">
      <w:pPr>
        <w:pStyle w:val="ListParagraph"/>
        <w:tabs>
          <w:tab w:val="left" w:pos="1701"/>
        </w:tabs>
        <w:ind w:left="851"/>
        <w:jc w:val="both"/>
        <w:rPr>
          <w:sz w:val="24"/>
          <w:szCs w:val="24"/>
        </w:rPr>
      </w:pPr>
    </w:p>
    <w:p w14:paraId="78B552A3" w14:textId="230127A9" w:rsidR="00107013" w:rsidRPr="00A94F66" w:rsidRDefault="000B5741" w:rsidP="00107013">
      <w:pPr>
        <w:pStyle w:val="ListParagraph"/>
        <w:numPr>
          <w:ilvl w:val="2"/>
          <w:numId w:val="1"/>
        </w:numPr>
        <w:tabs>
          <w:tab w:val="left" w:pos="1418"/>
          <w:tab w:val="left" w:pos="1560"/>
          <w:tab w:val="left" w:pos="1701"/>
        </w:tabs>
        <w:ind w:left="0" w:firstLine="851"/>
        <w:jc w:val="both"/>
        <w:rPr>
          <w:b/>
          <w:sz w:val="24"/>
          <w:szCs w:val="24"/>
          <w:u w:val="single"/>
        </w:rPr>
      </w:pPr>
      <w:r w:rsidRPr="00A94F66">
        <w:rPr>
          <w:b/>
          <w:sz w:val="24"/>
          <w:szCs w:val="24"/>
          <w:u w:val="single"/>
        </w:rPr>
        <w:t>S</w:t>
      </w:r>
      <w:r w:rsidR="00107013" w:rsidRPr="00A94F66">
        <w:rPr>
          <w:b/>
          <w:sz w:val="24"/>
          <w:szCs w:val="24"/>
          <w:u w:val="single"/>
        </w:rPr>
        <w:t>uprojektuoti</w:t>
      </w:r>
      <w:r w:rsidRPr="00A94F66">
        <w:rPr>
          <w:b/>
          <w:sz w:val="24"/>
          <w:szCs w:val="24"/>
          <w:u w:val="single"/>
        </w:rPr>
        <w:t xml:space="preserve"> ir pastatyti</w:t>
      </w:r>
      <w:r w:rsidR="00107013" w:rsidRPr="00A94F66">
        <w:rPr>
          <w:b/>
          <w:sz w:val="24"/>
          <w:szCs w:val="24"/>
          <w:u w:val="single"/>
        </w:rPr>
        <w:t xml:space="preserve"> vandentiekio tinklus teritorijoje:</w:t>
      </w:r>
    </w:p>
    <w:p w14:paraId="5F3033D2" w14:textId="56ECECE1" w:rsidR="00107013" w:rsidRPr="00926150" w:rsidRDefault="00282C8A" w:rsidP="006061A6">
      <w:pPr>
        <w:pStyle w:val="ListParagraph"/>
        <w:numPr>
          <w:ilvl w:val="3"/>
          <w:numId w:val="1"/>
        </w:numPr>
        <w:tabs>
          <w:tab w:val="left" w:pos="1134"/>
          <w:tab w:val="left" w:pos="1701"/>
        </w:tabs>
        <w:ind w:left="0" w:firstLine="851"/>
        <w:jc w:val="both"/>
        <w:rPr>
          <w:sz w:val="24"/>
          <w:szCs w:val="24"/>
        </w:rPr>
      </w:pPr>
      <w:r>
        <w:rPr>
          <w:sz w:val="24"/>
          <w:szCs w:val="24"/>
        </w:rPr>
        <w:t>s</w:t>
      </w:r>
      <w:r w:rsidR="00107013" w:rsidRPr="00926150">
        <w:rPr>
          <w:sz w:val="24"/>
          <w:szCs w:val="24"/>
        </w:rPr>
        <w:t>uprojektuoti</w:t>
      </w:r>
      <w:r w:rsidR="000224D0">
        <w:rPr>
          <w:sz w:val="24"/>
          <w:szCs w:val="24"/>
        </w:rPr>
        <w:t xml:space="preserve"> ir pastatyti</w:t>
      </w:r>
      <w:r w:rsidR="00107013" w:rsidRPr="00926150">
        <w:rPr>
          <w:sz w:val="24"/>
          <w:szCs w:val="24"/>
        </w:rPr>
        <w:t xml:space="preserve"> naujus požeminius vandens tiekimo tinklus (vamzdynus, armatūrą) ir įvadus į projektuojamus statinius</w:t>
      </w:r>
      <w:r>
        <w:rPr>
          <w:sz w:val="24"/>
          <w:szCs w:val="24"/>
        </w:rPr>
        <w:t>;</w:t>
      </w:r>
    </w:p>
    <w:p w14:paraId="5740DBD3" w14:textId="77777777" w:rsidR="00107013" w:rsidRPr="00926150" w:rsidRDefault="00107013" w:rsidP="006061A6">
      <w:pPr>
        <w:pStyle w:val="ListParagraph"/>
        <w:numPr>
          <w:ilvl w:val="3"/>
          <w:numId w:val="1"/>
        </w:numPr>
        <w:tabs>
          <w:tab w:val="left" w:pos="1134"/>
          <w:tab w:val="left" w:pos="1276"/>
          <w:tab w:val="left" w:pos="1418"/>
          <w:tab w:val="left" w:pos="1701"/>
        </w:tabs>
        <w:ind w:left="0" w:firstLine="851"/>
        <w:jc w:val="both"/>
        <w:rPr>
          <w:sz w:val="24"/>
          <w:szCs w:val="24"/>
        </w:rPr>
      </w:pPr>
      <w:r w:rsidRPr="00926150">
        <w:rPr>
          <w:sz w:val="24"/>
          <w:szCs w:val="24"/>
        </w:rPr>
        <w:t>vamzdžių ir kitos funkcionavimui reikalingos tiekimo, uždaromosios armatūros tipus parinkti atsižvelgiant į vartotojų kiekį ir vandens suvartojimo poreikius;</w:t>
      </w:r>
    </w:p>
    <w:p w14:paraId="6E3E1400" w14:textId="42D2B30A" w:rsidR="00107013" w:rsidRDefault="00107013" w:rsidP="006061A6">
      <w:pPr>
        <w:pStyle w:val="ListParagraph"/>
        <w:numPr>
          <w:ilvl w:val="3"/>
          <w:numId w:val="1"/>
        </w:numPr>
        <w:tabs>
          <w:tab w:val="left" w:pos="1418"/>
          <w:tab w:val="left" w:pos="1560"/>
          <w:tab w:val="left" w:pos="1701"/>
        </w:tabs>
        <w:ind w:left="0" w:firstLine="851"/>
        <w:jc w:val="both"/>
        <w:rPr>
          <w:sz w:val="24"/>
          <w:szCs w:val="24"/>
        </w:rPr>
      </w:pPr>
      <w:r w:rsidRPr="00926150">
        <w:rPr>
          <w:sz w:val="24"/>
          <w:szCs w:val="24"/>
        </w:rPr>
        <w:t>projektuojant vandentiekio tinklus vadovautis STR 2.07.01:2003 „Vandentiekis ir nuotekų šalintuvas. Pastato inžinerinės sistemos. Lauko inžineriniai tinklai“ aktualia redakcija ir kitomis aktualiomis teisės aktų ir norm</w:t>
      </w:r>
      <w:r w:rsidR="000B5741">
        <w:rPr>
          <w:sz w:val="24"/>
          <w:szCs w:val="24"/>
        </w:rPr>
        <w:t>atyvinių dokumentų redakcijomis;</w:t>
      </w:r>
    </w:p>
    <w:p w14:paraId="79FAC1C4" w14:textId="77777777" w:rsidR="000B5741" w:rsidRDefault="000B5741" w:rsidP="006061A6">
      <w:pPr>
        <w:pStyle w:val="ListParagraph"/>
        <w:numPr>
          <w:ilvl w:val="3"/>
          <w:numId w:val="1"/>
        </w:numPr>
        <w:tabs>
          <w:tab w:val="left" w:pos="1701"/>
        </w:tabs>
        <w:ind w:left="0" w:firstLine="851"/>
        <w:rPr>
          <w:sz w:val="24"/>
          <w:szCs w:val="24"/>
        </w:rPr>
      </w:pPr>
      <w:r w:rsidRPr="000B5741">
        <w:rPr>
          <w:sz w:val="24"/>
          <w:szCs w:val="24"/>
        </w:rPr>
        <w:t>vandens kokybė turi atitikti ES Geriamojo vandens direktyvos 2020/2184 reikalavimus ir įgyvendinti Europos Sąjungos tarybos direktyvos 2013/51 Euratomas reikalavimus.</w:t>
      </w:r>
    </w:p>
    <w:p w14:paraId="62CFD44A" w14:textId="77777777" w:rsidR="00235DC0" w:rsidRDefault="00235DC0" w:rsidP="00A94F66">
      <w:pPr>
        <w:pStyle w:val="ListParagraph"/>
        <w:ind w:left="1728"/>
        <w:rPr>
          <w:sz w:val="24"/>
          <w:szCs w:val="24"/>
        </w:rPr>
      </w:pPr>
    </w:p>
    <w:p w14:paraId="61FCFDB1" w14:textId="77777777" w:rsidR="002F7212" w:rsidRPr="00A94F66" w:rsidRDefault="002F7212" w:rsidP="00A94F66">
      <w:pPr>
        <w:pStyle w:val="ListParagraph"/>
        <w:numPr>
          <w:ilvl w:val="1"/>
          <w:numId w:val="1"/>
        </w:numPr>
        <w:ind w:left="0" w:firstLine="851"/>
        <w:rPr>
          <w:sz w:val="24"/>
          <w:szCs w:val="24"/>
        </w:rPr>
      </w:pPr>
      <w:r w:rsidRPr="00A94F66">
        <w:rPr>
          <w:b/>
          <w:sz w:val="24"/>
          <w:szCs w:val="24"/>
          <w:u w:val="single"/>
        </w:rPr>
        <w:t>Reikalavimai gaisro gesinimui skirtų hidrantų įrengimui:</w:t>
      </w:r>
    </w:p>
    <w:p w14:paraId="419D55A7" w14:textId="77777777" w:rsidR="002F7212" w:rsidRPr="00EA288E" w:rsidRDefault="002F7212" w:rsidP="006061A6">
      <w:pPr>
        <w:pStyle w:val="ListParagraph"/>
        <w:numPr>
          <w:ilvl w:val="3"/>
          <w:numId w:val="1"/>
        </w:numPr>
        <w:tabs>
          <w:tab w:val="left" w:pos="1701"/>
        </w:tabs>
        <w:ind w:left="0" w:firstLine="851"/>
        <w:jc w:val="both"/>
        <w:rPr>
          <w:sz w:val="24"/>
          <w:szCs w:val="24"/>
        </w:rPr>
      </w:pPr>
      <w:r w:rsidRPr="00EA288E">
        <w:rPr>
          <w:sz w:val="24"/>
          <w:szCs w:val="24"/>
        </w:rPr>
        <w:t>„sutapimo“ faktorius – 0,5;</w:t>
      </w:r>
    </w:p>
    <w:p w14:paraId="4BEBC627" w14:textId="77777777" w:rsidR="002F7212" w:rsidRPr="00EA288E" w:rsidRDefault="002F7212" w:rsidP="006061A6">
      <w:pPr>
        <w:pStyle w:val="ListParagraph"/>
        <w:numPr>
          <w:ilvl w:val="3"/>
          <w:numId w:val="1"/>
        </w:numPr>
        <w:tabs>
          <w:tab w:val="left" w:pos="1701"/>
        </w:tabs>
        <w:ind w:left="0" w:firstLine="851"/>
        <w:jc w:val="both"/>
        <w:rPr>
          <w:sz w:val="24"/>
          <w:szCs w:val="24"/>
        </w:rPr>
      </w:pPr>
      <w:r w:rsidRPr="00EA288E">
        <w:rPr>
          <w:sz w:val="24"/>
          <w:szCs w:val="24"/>
        </w:rPr>
        <w:t>debitas – ne mažiau kaip 800,0 l/min;</w:t>
      </w:r>
    </w:p>
    <w:p w14:paraId="2F1DA1E2" w14:textId="77777777" w:rsidR="002F7212" w:rsidRPr="00EA288E" w:rsidRDefault="002F7212" w:rsidP="006061A6">
      <w:pPr>
        <w:pStyle w:val="ListParagraph"/>
        <w:numPr>
          <w:ilvl w:val="3"/>
          <w:numId w:val="1"/>
        </w:numPr>
        <w:tabs>
          <w:tab w:val="left" w:pos="1701"/>
        </w:tabs>
        <w:ind w:left="0" w:firstLine="851"/>
        <w:jc w:val="both"/>
        <w:rPr>
          <w:sz w:val="24"/>
          <w:szCs w:val="24"/>
        </w:rPr>
      </w:pPr>
      <w:r w:rsidRPr="00EA288E">
        <w:rPr>
          <w:sz w:val="24"/>
          <w:szCs w:val="24"/>
        </w:rPr>
        <w:t>srauto slėgis ne mažesnis kaip 1,5 bar, optimalus nuo 3 iki 4 bar;</w:t>
      </w:r>
    </w:p>
    <w:p w14:paraId="1ED81B2B" w14:textId="77777777" w:rsidR="002F7212" w:rsidRPr="00EA288E" w:rsidRDefault="002F7212" w:rsidP="006061A6">
      <w:pPr>
        <w:pStyle w:val="ListParagraph"/>
        <w:numPr>
          <w:ilvl w:val="3"/>
          <w:numId w:val="1"/>
        </w:numPr>
        <w:tabs>
          <w:tab w:val="left" w:pos="1701"/>
        </w:tabs>
        <w:ind w:left="0" w:firstLine="851"/>
        <w:jc w:val="both"/>
        <w:rPr>
          <w:sz w:val="24"/>
          <w:szCs w:val="24"/>
        </w:rPr>
      </w:pPr>
      <w:r w:rsidRPr="00EA288E">
        <w:rPr>
          <w:sz w:val="24"/>
          <w:szCs w:val="24"/>
        </w:rPr>
        <w:t>projektuojami ir įrengiami  ne arčiau kaip 3,0 m nuo eismo zonų;</w:t>
      </w:r>
    </w:p>
    <w:p w14:paraId="64397941" w14:textId="77777777" w:rsidR="00A94F66" w:rsidRDefault="002F7212" w:rsidP="006061A6">
      <w:pPr>
        <w:pStyle w:val="ListParagraph"/>
        <w:numPr>
          <w:ilvl w:val="3"/>
          <w:numId w:val="1"/>
        </w:numPr>
        <w:tabs>
          <w:tab w:val="left" w:pos="1701"/>
        </w:tabs>
        <w:ind w:left="0" w:firstLine="851"/>
        <w:jc w:val="both"/>
        <w:rPr>
          <w:sz w:val="24"/>
          <w:szCs w:val="24"/>
        </w:rPr>
      </w:pPr>
      <w:r w:rsidRPr="00EA288E">
        <w:rPr>
          <w:sz w:val="24"/>
          <w:szCs w:val="24"/>
        </w:rPr>
        <w:t>požeminiai hidrantai turi atitikti DIN EN 14339 ir DIN EN 1074-6 standartų reikalavimus</w:t>
      </w:r>
      <w:r w:rsidR="00A94F66">
        <w:rPr>
          <w:sz w:val="24"/>
          <w:szCs w:val="24"/>
        </w:rPr>
        <w:t>;</w:t>
      </w:r>
    </w:p>
    <w:p w14:paraId="6396FFB5" w14:textId="66644C9F" w:rsidR="002F7212" w:rsidRPr="00EA288E" w:rsidRDefault="00A94F66" w:rsidP="006061A6">
      <w:pPr>
        <w:pStyle w:val="ListParagraph"/>
        <w:numPr>
          <w:ilvl w:val="3"/>
          <w:numId w:val="1"/>
        </w:numPr>
        <w:tabs>
          <w:tab w:val="left" w:pos="1701"/>
        </w:tabs>
        <w:ind w:left="0" w:firstLine="851"/>
        <w:jc w:val="both"/>
        <w:rPr>
          <w:sz w:val="24"/>
          <w:szCs w:val="24"/>
        </w:rPr>
      </w:pPr>
      <w:r>
        <w:rPr>
          <w:sz w:val="24"/>
          <w:szCs w:val="24"/>
        </w:rPr>
        <w:t>gaisro gesinimo sistemų sprendiniai tikslinami projektinių pasiūlymų rengimo metu.</w:t>
      </w:r>
    </w:p>
    <w:p w14:paraId="3D4CB543" w14:textId="77777777" w:rsidR="000B5741" w:rsidRPr="00926150" w:rsidRDefault="000B5741" w:rsidP="00A94F66">
      <w:pPr>
        <w:pStyle w:val="ListParagraph"/>
        <w:tabs>
          <w:tab w:val="left" w:pos="1418"/>
          <w:tab w:val="left" w:pos="1560"/>
          <w:tab w:val="left" w:pos="1701"/>
        </w:tabs>
        <w:ind w:left="851"/>
        <w:jc w:val="both"/>
        <w:rPr>
          <w:sz w:val="24"/>
          <w:szCs w:val="24"/>
        </w:rPr>
      </w:pPr>
    </w:p>
    <w:p w14:paraId="2D01889F" w14:textId="5A486567" w:rsidR="00107013" w:rsidRPr="00926150" w:rsidRDefault="00107013" w:rsidP="00107013">
      <w:pPr>
        <w:pStyle w:val="ListParagraph"/>
        <w:numPr>
          <w:ilvl w:val="1"/>
          <w:numId w:val="1"/>
        </w:numPr>
        <w:tabs>
          <w:tab w:val="left" w:pos="1560"/>
        </w:tabs>
        <w:ind w:left="1284"/>
        <w:jc w:val="both"/>
        <w:rPr>
          <w:sz w:val="24"/>
          <w:szCs w:val="24"/>
        </w:rPr>
      </w:pPr>
      <w:r w:rsidRPr="00926150">
        <w:rPr>
          <w:b/>
          <w:sz w:val="24"/>
          <w:szCs w:val="24"/>
          <w:u w:val="single"/>
        </w:rPr>
        <w:t>Buitinių nuotekų tinklai</w:t>
      </w:r>
      <w:r w:rsidR="00145145">
        <w:rPr>
          <w:b/>
          <w:sz w:val="24"/>
          <w:szCs w:val="24"/>
          <w:u w:val="single"/>
        </w:rPr>
        <w:t>:</w:t>
      </w:r>
      <w:r w:rsidRPr="00926150">
        <w:rPr>
          <w:b/>
          <w:sz w:val="24"/>
          <w:szCs w:val="24"/>
          <w:u w:val="single"/>
        </w:rPr>
        <w:t xml:space="preserve"> </w:t>
      </w:r>
    </w:p>
    <w:p w14:paraId="2EE302CC" w14:textId="26670F50" w:rsidR="00107013" w:rsidRPr="00926150" w:rsidRDefault="00145145" w:rsidP="00107013">
      <w:pPr>
        <w:pStyle w:val="ListParagraph"/>
        <w:numPr>
          <w:ilvl w:val="2"/>
          <w:numId w:val="1"/>
        </w:numPr>
        <w:ind w:left="0" w:firstLine="709"/>
        <w:jc w:val="both"/>
        <w:rPr>
          <w:sz w:val="24"/>
          <w:szCs w:val="24"/>
        </w:rPr>
      </w:pPr>
      <w:r>
        <w:rPr>
          <w:sz w:val="24"/>
          <w:szCs w:val="24"/>
        </w:rPr>
        <w:t>p</w:t>
      </w:r>
      <w:r w:rsidR="002175B8">
        <w:rPr>
          <w:sz w:val="24"/>
          <w:szCs w:val="24"/>
        </w:rPr>
        <w:t>rojektavimo ir statybos darbų konkursą laimėjusi įmonė</w:t>
      </w:r>
      <w:r w:rsidR="00107013" w:rsidRPr="00926150">
        <w:rPr>
          <w:sz w:val="24"/>
          <w:szCs w:val="24"/>
        </w:rPr>
        <w:t xml:space="preserve"> privalo apskaičiuoti ir įvertinti perspektyvinius nuotekų kiekius, atsižvelgiant į projektuojamų statinių paskirtį (žr. TU 2 p.), numatomą žmonių skaičių bei eksploatacines sąlygas teritorijoje;</w:t>
      </w:r>
    </w:p>
    <w:p w14:paraId="55EF0714" w14:textId="5AC3434E" w:rsidR="00107013" w:rsidRPr="00926150" w:rsidRDefault="00176B55" w:rsidP="00107013">
      <w:pPr>
        <w:pStyle w:val="ListParagraph"/>
        <w:numPr>
          <w:ilvl w:val="2"/>
          <w:numId w:val="1"/>
        </w:numPr>
        <w:tabs>
          <w:tab w:val="left" w:pos="1418"/>
          <w:tab w:val="left" w:pos="1560"/>
        </w:tabs>
        <w:ind w:left="0" w:firstLine="851"/>
        <w:jc w:val="both"/>
        <w:rPr>
          <w:sz w:val="24"/>
          <w:szCs w:val="24"/>
        </w:rPr>
      </w:pPr>
      <w:r>
        <w:rPr>
          <w:sz w:val="24"/>
          <w:szCs w:val="24"/>
        </w:rPr>
        <w:t>įvertinus</w:t>
      </w:r>
      <w:r w:rsidR="00107013" w:rsidRPr="00926150">
        <w:rPr>
          <w:sz w:val="24"/>
          <w:szCs w:val="24"/>
        </w:rPr>
        <w:t xml:space="preserve"> planuojamos infrastruktūros buitinių n</w:t>
      </w:r>
      <w:r>
        <w:rPr>
          <w:sz w:val="24"/>
          <w:szCs w:val="24"/>
        </w:rPr>
        <w:t>uotekų poreikius, projektavimo ir statybos darbų konkursą laimėjusi įmonė</w:t>
      </w:r>
      <w:r w:rsidR="00107013" w:rsidRPr="00926150">
        <w:rPr>
          <w:sz w:val="24"/>
          <w:szCs w:val="24"/>
        </w:rPr>
        <w:t xml:space="preserve"> privalo pateikti prašymą centralizuotų buitinių nuotekų tinklų valdytojui dėl galimybės prisijungti prie centralizuotų nuotekų tinklų. Jei prisijungimas prie centralizuotų tinklų nėra įmanomas dėl techninių ar kitų sąlygų,</w:t>
      </w:r>
      <w:r>
        <w:rPr>
          <w:sz w:val="24"/>
          <w:szCs w:val="24"/>
        </w:rPr>
        <w:t xml:space="preserve"> projektavimo ir</w:t>
      </w:r>
      <w:r w:rsidR="005F70F8">
        <w:rPr>
          <w:sz w:val="24"/>
          <w:szCs w:val="24"/>
        </w:rPr>
        <w:t xml:space="preserve"> statybos</w:t>
      </w:r>
      <w:r>
        <w:rPr>
          <w:sz w:val="24"/>
          <w:szCs w:val="24"/>
        </w:rPr>
        <w:t xml:space="preserve"> darbų konkursą laimėjusi įmonė</w:t>
      </w:r>
      <w:r w:rsidR="00107013" w:rsidRPr="00926150">
        <w:rPr>
          <w:sz w:val="24"/>
          <w:szCs w:val="24"/>
        </w:rPr>
        <w:t xml:space="preserve"> privalo suprojektuoti visus įrengimo sprendinius vietinių buitinių nuotekų valymo įrenginiams:</w:t>
      </w:r>
    </w:p>
    <w:p w14:paraId="4DEF623B" w14:textId="77777777" w:rsidR="00107013" w:rsidRPr="00926150" w:rsidRDefault="00107013" w:rsidP="00082E9F">
      <w:pPr>
        <w:pStyle w:val="ListParagraph"/>
        <w:numPr>
          <w:ilvl w:val="3"/>
          <w:numId w:val="1"/>
        </w:numPr>
        <w:tabs>
          <w:tab w:val="left" w:pos="1418"/>
          <w:tab w:val="left" w:pos="1701"/>
        </w:tabs>
        <w:ind w:left="0" w:firstLine="851"/>
        <w:jc w:val="both"/>
        <w:rPr>
          <w:sz w:val="24"/>
          <w:szCs w:val="24"/>
        </w:rPr>
      </w:pPr>
      <w:r w:rsidRPr="00926150">
        <w:rPr>
          <w:sz w:val="24"/>
          <w:szCs w:val="24"/>
        </w:rPr>
        <w:t>gamybinis nuotekų valymo įrenginių pajėgumas – turi užtikrinti teritorijoje esančių vartotojų poreikius, pagal statybos techninių dokumentų reikalavimus, valomų nuotekų kiekį;</w:t>
      </w:r>
    </w:p>
    <w:p w14:paraId="739854B6" w14:textId="0FF9FFF9" w:rsidR="00107013" w:rsidRPr="00926150" w:rsidRDefault="00107013" w:rsidP="001713CF">
      <w:pPr>
        <w:pStyle w:val="ListParagraph"/>
        <w:numPr>
          <w:ilvl w:val="3"/>
          <w:numId w:val="1"/>
        </w:numPr>
        <w:tabs>
          <w:tab w:val="left" w:pos="1418"/>
          <w:tab w:val="left" w:pos="1701"/>
        </w:tabs>
        <w:ind w:left="0" w:firstLine="851"/>
        <w:jc w:val="both"/>
        <w:rPr>
          <w:sz w:val="24"/>
          <w:szCs w:val="24"/>
        </w:rPr>
      </w:pPr>
      <w:r w:rsidRPr="00926150">
        <w:rPr>
          <w:sz w:val="24"/>
          <w:szCs w:val="24"/>
        </w:rPr>
        <w:t>suprojektuoti</w:t>
      </w:r>
      <w:r w:rsidR="00082E9F">
        <w:rPr>
          <w:sz w:val="24"/>
          <w:szCs w:val="24"/>
        </w:rPr>
        <w:t xml:space="preserve"> ir įrengti</w:t>
      </w:r>
      <w:r w:rsidRPr="00926150">
        <w:rPr>
          <w:sz w:val="24"/>
          <w:szCs w:val="24"/>
        </w:rPr>
        <w:t xml:space="preserve"> nuotekų valymo įrenginių teritorijos apšvietimą tamsiu paros metu, aptvėrimą ir privažiavimo kelią aptarnaujančiam transportui</w:t>
      </w:r>
      <w:r w:rsidR="001713CF">
        <w:rPr>
          <w:sz w:val="24"/>
          <w:szCs w:val="24"/>
        </w:rPr>
        <w:t>;</w:t>
      </w:r>
    </w:p>
    <w:p w14:paraId="35F6BDCF" w14:textId="5D958CD1" w:rsidR="00107013" w:rsidRPr="00926150" w:rsidRDefault="009F7445" w:rsidP="001713CF">
      <w:pPr>
        <w:pStyle w:val="ListParagraph"/>
        <w:numPr>
          <w:ilvl w:val="3"/>
          <w:numId w:val="1"/>
        </w:numPr>
        <w:tabs>
          <w:tab w:val="left" w:pos="1418"/>
          <w:tab w:val="left" w:pos="1701"/>
        </w:tabs>
        <w:ind w:left="0" w:firstLine="851"/>
        <w:jc w:val="both"/>
        <w:rPr>
          <w:sz w:val="24"/>
          <w:szCs w:val="24"/>
        </w:rPr>
      </w:pPr>
      <w:r>
        <w:rPr>
          <w:sz w:val="24"/>
          <w:szCs w:val="24"/>
        </w:rPr>
        <w:t>s</w:t>
      </w:r>
      <w:r w:rsidR="00107013" w:rsidRPr="00926150">
        <w:rPr>
          <w:sz w:val="24"/>
          <w:szCs w:val="24"/>
        </w:rPr>
        <w:t>uprojektuoti</w:t>
      </w:r>
      <w:r w:rsidR="001C0B2C">
        <w:rPr>
          <w:sz w:val="24"/>
          <w:szCs w:val="24"/>
        </w:rPr>
        <w:t xml:space="preserve"> ir įrengti</w:t>
      </w:r>
      <w:r w:rsidR="00107013" w:rsidRPr="00926150">
        <w:rPr>
          <w:sz w:val="24"/>
          <w:szCs w:val="24"/>
        </w:rPr>
        <w:t xml:space="preserve"> vietinių valymo įrengimų prijungimo prie centralizuotų nuotekų tinklų perspektyvinius sprendinius (centralizuotų nuotekų </w:t>
      </w:r>
      <w:r w:rsidR="006C2339">
        <w:rPr>
          <w:sz w:val="24"/>
          <w:szCs w:val="24"/>
        </w:rPr>
        <w:t>tinklai</w:t>
      </w:r>
      <w:r w:rsidR="00107013" w:rsidRPr="00926150">
        <w:rPr>
          <w:sz w:val="24"/>
          <w:szCs w:val="24"/>
        </w:rPr>
        <w:t xml:space="preserve"> bus įgyvendinam</w:t>
      </w:r>
      <w:r w:rsidR="006C2339">
        <w:rPr>
          <w:sz w:val="24"/>
          <w:szCs w:val="24"/>
        </w:rPr>
        <w:t>i</w:t>
      </w:r>
      <w:r w:rsidR="00107013" w:rsidRPr="00926150">
        <w:rPr>
          <w:sz w:val="24"/>
          <w:szCs w:val="24"/>
        </w:rPr>
        <w:t xml:space="preserve"> atskiru projektu);</w:t>
      </w:r>
    </w:p>
    <w:p w14:paraId="55DC730F" w14:textId="34E0151F" w:rsidR="00107013" w:rsidRPr="00926150" w:rsidRDefault="009F7445" w:rsidP="001C0B2C">
      <w:pPr>
        <w:pStyle w:val="ListParagraph"/>
        <w:numPr>
          <w:ilvl w:val="2"/>
          <w:numId w:val="1"/>
        </w:numPr>
        <w:tabs>
          <w:tab w:val="left" w:pos="1276"/>
          <w:tab w:val="left" w:pos="1418"/>
          <w:tab w:val="left" w:pos="1701"/>
        </w:tabs>
        <w:ind w:left="0" w:firstLine="851"/>
        <w:jc w:val="both"/>
        <w:rPr>
          <w:sz w:val="24"/>
          <w:szCs w:val="24"/>
        </w:rPr>
      </w:pPr>
      <w:r>
        <w:rPr>
          <w:sz w:val="24"/>
          <w:szCs w:val="24"/>
        </w:rPr>
        <w:t>s</w:t>
      </w:r>
      <w:r w:rsidR="00107013" w:rsidRPr="00926150">
        <w:rPr>
          <w:sz w:val="24"/>
          <w:szCs w:val="24"/>
        </w:rPr>
        <w:t>uprojektuoti</w:t>
      </w:r>
      <w:r w:rsidR="001C0B2C">
        <w:rPr>
          <w:sz w:val="24"/>
          <w:szCs w:val="24"/>
        </w:rPr>
        <w:t xml:space="preserve"> ir įrengti</w:t>
      </w:r>
      <w:r w:rsidR="00107013" w:rsidRPr="00926150">
        <w:rPr>
          <w:sz w:val="24"/>
          <w:szCs w:val="24"/>
        </w:rPr>
        <w:t xml:space="preserve"> tinkamo diametro ir medžiagiškumo nuotekų tinklų vamzdynus ir kitus jų funkcionavimui reikalingus elementus</w:t>
      </w:r>
      <w:r>
        <w:rPr>
          <w:sz w:val="24"/>
          <w:szCs w:val="24"/>
        </w:rPr>
        <w:t>.</w:t>
      </w:r>
      <w:r w:rsidR="006C2339">
        <w:rPr>
          <w:sz w:val="24"/>
          <w:szCs w:val="24"/>
        </w:rPr>
        <w:t>.</w:t>
      </w:r>
    </w:p>
    <w:p w14:paraId="0536DD85" w14:textId="77777777" w:rsidR="00107013" w:rsidRDefault="00107013" w:rsidP="00107013">
      <w:pPr>
        <w:pStyle w:val="ListParagraph"/>
        <w:tabs>
          <w:tab w:val="left" w:pos="1418"/>
        </w:tabs>
        <w:ind w:left="851"/>
        <w:contextualSpacing w:val="0"/>
        <w:jc w:val="both"/>
        <w:rPr>
          <w:sz w:val="24"/>
          <w:szCs w:val="24"/>
        </w:rPr>
      </w:pPr>
    </w:p>
    <w:p w14:paraId="24DCED57" w14:textId="77777777" w:rsidR="00107013" w:rsidRPr="009012B6" w:rsidRDefault="00107013" w:rsidP="00107013">
      <w:pPr>
        <w:pStyle w:val="ListParagraph"/>
        <w:numPr>
          <w:ilvl w:val="1"/>
          <w:numId w:val="1"/>
        </w:numPr>
        <w:tabs>
          <w:tab w:val="left" w:pos="1418"/>
        </w:tabs>
        <w:ind w:left="1284"/>
        <w:contextualSpacing w:val="0"/>
        <w:jc w:val="both"/>
        <w:rPr>
          <w:b/>
          <w:sz w:val="24"/>
          <w:szCs w:val="24"/>
          <w:u w:val="single"/>
        </w:rPr>
      </w:pPr>
      <w:r>
        <w:rPr>
          <w:b/>
          <w:sz w:val="24"/>
          <w:szCs w:val="24"/>
          <w:u w:val="single"/>
        </w:rPr>
        <w:t>Dujotiekio tinklai:</w:t>
      </w:r>
    </w:p>
    <w:p w14:paraId="4A89FB05" w14:textId="1397287F" w:rsidR="00107013" w:rsidRPr="00926150" w:rsidRDefault="00107013" w:rsidP="006061A6">
      <w:pPr>
        <w:pStyle w:val="ListParagraph"/>
        <w:numPr>
          <w:ilvl w:val="2"/>
          <w:numId w:val="1"/>
        </w:numPr>
        <w:tabs>
          <w:tab w:val="left" w:pos="1418"/>
          <w:tab w:val="left" w:pos="1560"/>
        </w:tabs>
        <w:ind w:left="0" w:firstLine="851"/>
        <w:jc w:val="both"/>
        <w:rPr>
          <w:sz w:val="24"/>
          <w:szCs w:val="24"/>
        </w:rPr>
      </w:pPr>
      <w:r w:rsidRPr="00926150">
        <w:rPr>
          <w:b/>
          <w:bCs/>
          <w:sz w:val="24"/>
          <w:szCs w:val="24"/>
        </w:rPr>
        <w:t xml:space="preserve"> </w:t>
      </w:r>
      <w:r w:rsidR="00ED6FBE">
        <w:rPr>
          <w:sz w:val="24"/>
          <w:szCs w:val="24"/>
        </w:rPr>
        <w:t>p</w:t>
      </w:r>
      <w:r w:rsidR="00176B55">
        <w:rPr>
          <w:sz w:val="24"/>
          <w:szCs w:val="24"/>
        </w:rPr>
        <w:t>rojektavimo ir statybos darbų konkursą laimėjusi įmonė</w:t>
      </w:r>
      <w:r w:rsidRPr="00926150">
        <w:rPr>
          <w:sz w:val="24"/>
          <w:szCs w:val="24"/>
        </w:rPr>
        <w:t xml:space="preserve"> privalo įsivertinti dujų poreikį pagal teritorijoje projektuojamus statinius (žr. TU 2 p.) ir gauti ESO išduotas technines </w:t>
      </w:r>
      <w:r w:rsidRPr="00926150">
        <w:rPr>
          <w:sz w:val="24"/>
          <w:szCs w:val="24"/>
        </w:rPr>
        <w:lastRenderedPageBreak/>
        <w:t>prisijungimo sąlygas prisijungimui prie magistralinio dujotiekio bei dujų įvado (-ų) su apskaitos mazgu (-ais) įrengimui teritorijoje;</w:t>
      </w:r>
    </w:p>
    <w:p w14:paraId="2A6FD58B" w14:textId="28F948A2" w:rsidR="00107013" w:rsidRPr="00926150" w:rsidRDefault="00107013" w:rsidP="006061A6">
      <w:pPr>
        <w:pStyle w:val="ListParagraph"/>
        <w:numPr>
          <w:ilvl w:val="2"/>
          <w:numId w:val="1"/>
        </w:numPr>
        <w:tabs>
          <w:tab w:val="left" w:pos="1418"/>
          <w:tab w:val="left" w:pos="1560"/>
        </w:tabs>
        <w:ind w:left="0" w:firstLine="851"/>
        <w:contextualSpacing w:val="0"/>
        <w:jc w:val="both"/>
        <w:rPr>
          <w:b/>
          <w:bCs/>
          <w:sz w:val="24"/>
          <w:szCs w:val="24"/>
        </w:rPr>
      </w:pPr>
      <w:r w:rsidRPr="00926150">
        <w:rPr>
          <w:b/>
          <w:bCs/>
          <w:sz w:val="24"/>
          <w:szCs w:val="24"/>
        </w:rPr>
        <w:t xml:space="preserve"> </w:t>
      </w:r>
      <w:r w:rsidR="00F36E25">
        <w:rPr>
          <w:sz w:val="24"/>
          <w:szCs w:val="24"/>
        </w:rPr>
        <w:t>s</w:t>
      </w:r>
      <w:r w:rsidRPr="00926150">
        <w:rPr>
          <w:sz w:val="24"/>
          <w:szCs w:val="24"/>
        </w:rPr>
        <w:t>uprojektuoti</w:t>
      </w:r>
      <w:r w:rsidR="00ED6FBE">
        <w:rPr>
          <w:sz w:val="24"/>
          <w:szCs w:val="24"/>
        </w:rPr>
        <w:t xml:space="preserve"> ir įrengti</w:t>
      </w:r>
      <w:r w:rsidRPr="00926150">
        <w:rPr>
          <w:sz w:val="24"/>
          <w:szCs w:val="24"/>
        </w:rPr>
        <w:t xml:space="preserve"> lauko skirstomuosius dujotiekio tinklus teritorijoje;</w:t>
      </w:r>
    </w:p>
    <w:p w14:paraId="1F601076" w14:textId="680642D1" w:rsidR="00107013" w:rsidRPr="00926150" w:rsidRDefault="00F36E25" w:rsidP="006061A6">
      <w:pPr>
        <w:pStyle w:val="ListParagraph"/>
        <w:numPr>
          <w:ilvl w:val="2"/>
          <w:numId w:val="1"/>
        </w:numPr>
        <w:tabs>
          <w:tab w:val="left" w:pos="1418"/>
          <w:tab w:val="left" w:pos="1560"/>
        </w:tabs>
        <w:ind w:left="0" w:firstLine="851"/>
        <w:contextualSpacing w:val="0"/>
        <w:jc w:val="both"/>
        <w:rPr>
          <w:b/>
          <w:sz w:val="24"/>
          <w:szCs w:val="24"/>
        </w:rPr>
      </w:pPr>
      <w:r>
        <w:rPr>
          <w:sz w:val="24"/>
          <w:szCs w:val="24"/>
        </w:rPr>
        <w:t>s</w:t>
      </w:r>
      <w:r w:rsidR="00107013" w:rsidRPr="00926150">
        <w:rPr>
          <w:sz w:val="24"/>
          <w:szCs w:val="24"/>
        </w:rPr>
        <w:t>uprojektuoti</w:t>
      </w:r>
      <w:r w:rsidR="00ED6FBE">
        <w:rPr>
          <w:sz w:val="24"/>
          <w:szCs w:val="24"/>
        </w:rPr>
        <w:t xml:space="preserve"> ir įrengti</w:t>
      </w:r>
      <w:r w:rsidR="00107013" w:rsidRPr="00926150">
        <w:rPr>
          <w:sz w:val="24"/>
          <w:szCs w:val="24"/>
        </w:rPr>
        <w:t xml:space="preserve"> dujotiekio antžeminius įvadus į pastatus, kuriuose projektuojamas šildymas ar vandens ruošimas dujomis (sprendinys tikslinamas projektiniu pasiūlymų rengimo metu)</w:t>
      </w:r>
      <w:r w:rsidR="00E94DD2">
        <w:rPr>
          <w:sz w:val="24"/>
          <w:szCs w:val="24"/>
        </w:rPr>
        <w:t>.</w:t>
      </w:r>
    </w:p>
    <w:p w14:paraId="436445F9" w14:textId="77777777" w:rsidR="00107013" w:rsidRPr="00926150" w:rsidRDefault="00107013" w:rsidP="00107013">
      <w:pPr>
        <w:tabs>
          <w:tab w:val="left" w:pos="1418"/>
        </w:tabs>
        <w:jc w:val="both"/>
        <w:rPr>
          <w:b/>
          <w:sz w:val="24"/>
          <w:szCs w:val="24"/>
          <w:u w:val="single"/>
        </w:rPr>
      </w:pPr>
    </w:p>
    <w:p w14:paraId="78DD49C1" w14:textId="77777777" w:rsidR="00107013" w:rsidRPr="00926150" w:rsidRDefault="00107013" w:rsidP="00107013">
      <w:pPr>
        <w:pStyle w:val="ListParagraph"/>
        <w:numPr>
          <w:ilvl w:val="1"/>
          <w:numId w:val="1"/>
        </w:numPr>
        <w:tabs>
          <w:tab w:val="left" w:pos="1418"/>
        </w:tabs>
        <w:ind w:left="1282" w:hanging="431"/>
        <w:jc w:val="both"/>
        <w:rPr>
          <w:b/>
          <w:sz w:val="24"/>
          <w:szCs w:val="24"/>
          <w:u w:val="single"/>
        </w:rPr>
      </w:pPr>
      <w:r w:rsidRPr="00926150">
        <w:rPr>
          <w:b/>
          <w:sz w:val="24"/>
          <w:szCs w:val="24"/>
          <w:u w:val="single"/>
        </w:rPr>
        <w:t xml:space="preserve">Tvarkomos teritorijos kiti inžineriniai statiniai: </w:t>
      </w:r>
    </w:p>
    <w:p w14:paraId="5C636B52" w14:textId="0DFF7CC5" w:rsidR="00107013" w:rsidRPr="00926150" w:rsidRDefault="005525B7" w:rsidP="00107013">
      <w:pPr>
        <w:pStyle w:val="ListParagraph"/>
        <w:numPr>
          <w:ilvl w:val="2"/>
          <w:numId w:val="1"/>
        </w:numPr>
        <w:tabs>
          <w:tab w:val="left" w:pos="1560"/>
        </w:tabs>
        <w:ind w:left="0" w:firstLine="851"/>
        <w:jc w:val="both"/>
        <w:rPr>
          <w:sz w:val="24"/>
          <w:szCs w:val="24"/>
        </w:rPr>
      </w:pPr>
      <w:r w:rsidRPr="00926150">
        <w:rPr>
          <w:sz w:val="24"/>
          <w:szCs w:val="24"/>
        </w:rPr>
        <w:t>S</w:t>
      </w:r>
      <w:r w:rsidR="00107013" w:rsidRPr="00926150">
        <w:rPr>
          <w:sz w:val="24"/>
          <w:szCs w:val="24"/>
        </w:rPr>
        <w:t>uprojektuoti</w:t>
      </w:r>
      <w:r>
        <w:rPr>
          <w:sz w:val="24"/>
          <w:szCs w:val="24"/>
        </w:rPr>
        <w:t xml:space="preserve"> ir pastatyti</w:t>
      </w:r>
      <w:r w:rsidR="00107013" w:rsidRPr="00926150">
        <w:rPr>
          <w:sz w:val="24"/>
          <w:szCs w:val="24"/>
        </w:rPr>
        <w:t xml:space="preserve"> buitinių atliekų tvarkymo aikšteles,</w:t>
      </w:r>
      <w:r w:rsidR="003C52D5">
        <w:rPr>
          <w:sz w:val="24"/>
          <w:szCs w:val="24"/>
        </w:rPr>
        <w:t xml:space="preserve"> vieną aikštelę teritorijos viduje ir vieną aikštelę už teritorijos ties privažiavimo keliu,</w:t>
      </w:r>
      <w:r w:rsidR="00107013" w:rsidRPr="00926150">
        <w:rPr>
          <w:sz w:val="24"/>
          <w:szCs w:val="24"/>
        </w:rPr>
        <w:t xml:space="preserve"> vadovaujantis teisės aktų numatytais reikalavimais. Kiekiai ir išdėstymas teritorijoje derinami projektinių pasiūlymų metu;</w:t>
      </w:r>
    </w:p>
    <w:p w14:paraId="6D190C84" w14:textId="3CCA205D" w:rsidR="00107013" w:rsidRPr="00926150" w:rsidRDefault="005525B7" w:rsidP="00107013">
      <w:pPr>
        <w:pStyle w:val="ListParagraph"/>
        <w:numPr>
          <w:ilvl w:val="2"/>
          <w:numId w:val="1"/>
        </w:numPr>
        <w:tabs>
          <w:tab w:val="left" w:pos="1560"/>
        </w:tabs>
        <w:ind w:left="0" w:firstLine="851"/>
        <w:jc w:val="both"/>
        <w:rPr>
          <w:sz w:val="24"/>
          <w:szCs w:val="24"/>
        </w:rPr>
      </w:pPr>
      <w:r w:rsidRPr="00926150">
        <w:rPr>
          <w:sz w:val="24"/>
          <w:szCs w:val="24"/>
        </w:rPr>
        <w:t>S</w:t>
      </w:r>
      <w:r w:rsidR="00107013" w:rsidRPr="00926150">
        <w:rPr>
          <w:sz w:val="24"/>
          <w:szCs w:val="24"/>
        </w:rPr>
        <w:t>uprojektuoti</w:t>
      </w:r>
      <w:r>
        <w:rPr>
          <w:sz w:val="24"/>
          <w:szCs w:val="24"/>
        </w:rPr>
        <w:t xml:space="preserve"> ir pastatyti</w:t>
      </w:r>
      <w:r w:rsidR="00107013" w:rsidRPr="00926150">
        <w:rPr>
          <w:sz w:val="24"/>
          <w:szCs w:val="24"/>
        </w:rPr>
        <w:t xml:space="preserve"> privalomus priešgaisrinius statinius, įrangą ir priemones teritorijoje ir statiniuose, vadovaujantis galiojančių teisės aktų reikalavimais; </w:t>
      </w:r>
    </w:p>
    <w:p w14:paraId="75021B16" w14:textId="76A0CC84" w:rsidR="00107013" w:rsidRPr="00926150" w:rsidRDefault="005525B7" w:rsidP="00107013">
      <w:pPr>
        <w:pStyle w:val="ListParagraph"/>
        <w:numPr>
          <w:ilvl w:val="2"/>
          <w:numId w:val="1"/>
        </w:numPr>
        <w:tabs>
          <w:tab w:val="left" w:pos="1560"/>
        </w:tabs>
        <w:ind w:left="0" w:firstLine="851"/>
        <w:jc w:val="both"/>
        <w:rPr>
          <w:sz w:val="24"/>
          <w:szCs w:val="24"/>
        </w:rPr>
      </w:pPr>
      <w:r w:rsidRPr="00926150">
        <w:rPr>
          <w:sz w:val="24"/>
          <w:szCs w:val="24"/>
        </w:rPr>
        <w:t>S</w:t>
      </w:r>
      <w:r w:rsidR="00107013" w:rsidRPr="00926150">
        <w:rPr>
          <w:sz w:val="24"/>
          <w:szCs w:val="24"/>
        </w:rPr>
        <w:t>uprojektuoti</w:t>
      </w:r>
      <w:r>
        <w:rPr>
          <w:sz w:val="24"/>
          <w:szCs w:val="24"/>
        </w:rPr>
        <w:t xml:space="preserve"> ir pastatyti</w:t>
      </w:r>
      <w:r w:rsidR="00107013" w:rsidRPr="00926150">
        <w:rPr>
          <w:sz w:val="24"/>
          <w:szCs w:val="24"/>
        </w:rPr>
        <w:t xml:space="preserve"> požeminius ar antžeminius priešgaisrinius rezervuarus ir (ar) žiedinius gaisrinio vandentiekio tinklus su hidrantais, įvertinus teritorijos plotą ir statinių kiekį, vadovaujantis priešgaisriniais reikalavimais. Visi projektuojamų statinių priešgaisrinių reikalavimų sprendiniai (statinių rūšis, jų tūriai ir kiekiai, išdėstymas, tinklai) turi būti suderinti su užsakovu projektinių pasiūlymų rengimo metu. Įvertinti lietaus vandens panaudojimo galimybę rezervuarų užpildymui (su persipylimu ir nuvedimu į artimiausius vandens telkinius, melioracijos statinius);</w:t>
      </w:r>
    </w:p>
    <w:p w14:paraId="1E95B20D" w14:textId="7981B201" w:rsidR="00394821" w:rsidRDefault="00394821" w:rsidP="00107013">
      <w:pPr>
        <w:pStyle w:val="ListParagraph"/>
        <w:numPr>
          <w:ilvl w:val="2"/>
          <w:numId w:val="1"/>
        </w:numPr>
        <w:tabs>
          <w:tab w:val="left" w:pos="1560"/>
        </w:tabs>
        <w:ind w:left="0" w:firstLine="851"/>
        <w:jc w:val="both"/>
        <w:rPr>
          <w:sz w:val="24"/>
          <w:szCs w:val="24"/>
        </w:rPr>
      </w:pPr>
      <w:r>
        <w:rPr>
          <w:sz w:val="24"/>
          <w:szCs w:val="24"/>
        </w:rPr>
        <w:t>s</w:t>
      </w:r>
      <w:r w:rsidR="00107013" w:rsidRPr="00926150">
        <w:rPr>
          <w:sz w:val="24"/>
          <w:szCs w:val="24"/>
        </w:rPr>
        <w:t>uprojektuoti</w:t>
      </w:r>
      <w:r>
        <w:rPr>
          <w:sz w:val="24"/>
          <w:szCs w:val="24"/>
        </w:rPr>
        <w:t xml:space="preserve"> </w:t>
      </w:r>
      <w:r w:rsidR="00107013" w:rsidRPr="00926150">
        <w:rPr>
          <w:sz w:val="24"/>
          <w:szCs w:val="24"/>
        </w:rPr>
        <w:t>statinių</w:t>
      </w:r>
      <w:r w:rsidR="00387C41">
        <w:rPr>
          <w:sz w:val="24"/>
          <w:szCs w:val="24"/>
        </w:rPr>
        <w:t>, patalpų</w:t>
      </w:r>
      <w:r w:rsidR="00107013" w:rsidRPr="00926150">
        <w:rPr>
          <w:sz w:val="24"/>
          <w:szCs w:val="24"/>
        </w:rPr>
        <w:t xml:space="preserve"> ir įrenginių privalomus gaisro apsaugos ženklus</w:t>
      </w:r>
      <w:r w:rsidR="00387C41">
        <w:rPr>
          <w:sz w:val="24"/>
          <w:szCs w:val="24"/>
        </w:rPr>
        <w:t>, evakuacijos susirinkimo vietas ir pan</w:t>
      </w:r>
      <w:r w:rsidR="00107013" w:rsidRPr="00926150">
        <w:rPr>
          <w:sz w:val="24"/>
          <w:szCs w:val="24"/>
        </w:rPr>
        <w:t>. Vadovautis galiojančiais teisės aktų reikalavimais</w:t>
      </w:r>
      <w:r>
        <w:rPr>
          <w:sz w:val="24"/>
          <w:szCs w:val="24"/>
        </w:rPr>
        <w:t>.</w:t>
      </w:r>
    </w:p>
    <w:p w14:paraId="6CD61400" w14:textId="7F96CA0B" w:rsidR="00107013" w:rsidRDefault="00107013" w:rsidP="00A44F49">
      <w:pPr>
        <w:pStyle w:val="ListParagraph"/>
        <w:tabs>
          <w:tab w:val="left" w:pos="1560"/>
        </w:tabs>
        <w:ind w:left="851"/>
        <w:jc w:val="both"/>
        <w:rPr>
          <w:sz w:val="24"/>
          <w:szCs w:val="24"/>
        </w:rPr>
      </w:pPr>
    </w:p>
    <w:p w14:paraId="45ECFB93" w14:textId="20E61147" w:rsidR="00107013" w:rsidRPr="00926150" w:rsidRDefault="00107013" w:rsidP="006061A6">
      <w:pPr>
        <w:pStyle w:val="ListParagraph"/>
        <w:numPr>
          <w:ilvl w:val="1"/>
          <w:numId w:val="1"/>
        </w:numPr>
        <w:tabs>
          <w:tab w:val="left" w:pos="1418"/>
        </w:tabs>
        <w:ind w:left="0" w:firstLine="851"/>
        <w:jc w:val="both"/>
        <w:rPr>
          <w:sz w:val="24"/>
          <w:szCs w:val="24"/>
        </w:rPr>
      </w:pPr>
      <w:r w:rsidRPr="00926150">
        <w:rPr>
          <w:b/>
          <w:sz w:val="24"/>
          <w:szCs w:val="24"/>
          <w:u w:val="single"/>
        </w:rPr>
        <w:t>Įspėjimo apie evakuaciją garsinė sistema</w:t>
      </w:r>
      <w:r w:rsidRPr="00926150">
        <w:rPr>
          <w:sz w:val="24"/>
          <w:szCs w:val="24"/>
        </w:rPr>
        <w:t>:</w:t>
      </w:r>
    </w:p>
    <w:p w14:paraId="2F7C09F3" w14:textId="11D2D1A7" w:rsidR="00107013" w:rsidRPr="00926150" w:rsidRDefault="00107013" w:rsidP="00107013">
      <w:pPr>
        <w:pStyle w:val="ListParagraph"/>
        <w:numPr>
          <w:ilvl w:val="2"/>
          <w:numId w:val="1"/>
        </w:numPr>
        <w:tabs>
          <w:tab w:val="left" w:pos="1560"/>
        </w:tabs>
        <w:ind w:left="0" w:firstLine="851"/>
        <w:jc w:val="both"/>
        <w:rPr>
          <w:sz w:val="24"/>
          <w:szCs w:val="24"/>
        </w:rPr>
      </w:pPr>
      <w:r w:rsidRPr="00926150">
        <w:rPr>
          <w:sz w:val="24"/>
          <w:szCs w:val="24"/>
        </w:rPr>
        <w:t>teritorijoje suprojektuoti</w:t>
      </w:r>
      <w:r w:rsidR="005525B7">
        <w:rPr>
          <w:sz w:val="24"/>
          <w:szCs w:val="24"/>
        </w:rPr>
        <w:t xml:space="preserve"> ir įrengti</w:t>
      </w:r>
      <w:r w:rsidRPr="00926150">
        <w:rPr>
          <w:sz w:val="24"/>
          <w:szCs w:val="24"/>
        </w:rPr>
        <w:t xml:space="preserve"> garsiakalbius, sirenas ir kitą įrangą bei požemines kabelių trasas sistemos funkcionavimui;</w:t>
      </w:r>
    </w:p>
    <w:p w14:paraId="4496770F" w14:textId="56D20799" w:rsidR="00107013" w:rsidRPr="00926150" w:rsidRDefault="00107013" w:rsidP="00107013">
      <w:pPr>
        <w:pStyle w:val="ListParagraph"/>
        <w:numPr>
          <w:ilvl w:val="2"/>
          <w:numId w:val="1"/>
        </w:numPr>
        <w:tabs>
          <w:tab w:val="left" w:pos="1560"/>
        </w:tabs>
        <w:ind w:left="0" w:firstLine="851"/>
        <w:jc w:val="both"/>
        <w:rPr>
          <w:sz w:val="24"/>
          <w:szCs w:val="24"/>
        </w:rPr>
      </w:pPr>
      <w:r w:rsidRPr="00926150">
        <w:rPr>
          <w:sz w:val="24"/>
          <w:szCs w:val="24"/>
        </w:rPr>
        <w:t>pavojaus paskelbimo mygtukus suprojektuoti</w:t>
      </w:r>
      <w:r w:rsidR="005525B7">
        <w:rPr>
          <w:sz w:val="24"/>
          <w:szCs w:val="24"/>
        </w:rPr>
        <w:t xml:space="preserve"> ir įrengti</w:t>
      </w:r>
      <w:r w:rsidRPr="00926150">
        <w:rPr>
          <w:sz w:val="24"/>
          <w:szCs w:val="24"/>
        </w:rPr>
        <w:t xml:space="preserve"> gerai matomose, pažymėtose vietose. Tikslus  mygtukų išdėstymas derinamas projektinių pasiūlymų metu</w:t>
      </w:r>
      <w:r w:rsidR="00394821">
        <w:rPr>
          <w:sz w:val="24"/>
          <w:szCs w:val="24"/>
        </w:rPr>
        <w:t>.</w:t>
      </w:r>
    </w:p>
    <w:p w14:paraId="5B6254BD" w14:textId="77777777" w:rsidR="00107013" w:rsidRPr="00926150" w:rsidRDefault="00107013" w:rsidP="00107013">
      <w:pPr>
        <w:tabs>
          <w:tab w:val="left" w:pos="1560"/>
        </w:tabs>
        <w:jc w:val="both"/>
        <w:rPr>
          <w:sz w:val="24"/>
          <w:szCs w:val="24"/>
        </w:rPr>
      </w:pPr>
    </w:p>
    <w:p w14:paraId="6659ABC7" w14:textId="7BD73A9F" w:rsidR="00107013" w:rsidRPr="00A94F66" w:rsidRDefault="00107013" w:rsidP="006061A6">
      <w:pPr>
        <w:pStyle w:val="ListParagraph"/>
        <w:numPr>
          <w:ilvl w:val="1"/>
          <w:numId w:val="1"/>
        </w:numPr>
        <w:tabs>
          <w:tab w:val="left" w:pos="1418"/>
        </w:tabs>
        <w:ind w:left="0" w:firstLine="851"/>
        <w:jc w:val="both"/>
        <w:rPr>
          <w:sz w:val="24"/>
          <w:szCs w:val="24"/>
        </w:rPr>
      </w:pPr>
      <w:r w:rsidRPr="00A94F66">
        <w:rPr>
          <w:b/>
          <w:bCs/>
          <w:sz w:val="24"/>
          <w:szCs w:val="24"/>
          <w:u w:val="single"/>
        </w:rPr>
        <w:t xml:space="preserve"> Kiti teritorijos sutvarkymo sprendiniai</w:t>
      </w:r>
      <w:r w:rsidRPr="00A94F66">
        <w:rPr>
          <w:sz w:val="24"/>
          <w:szCs w:val="24"/>
        </w:rPr>
        <w:t>:</w:t>
      </w:r>
    </w:p>
    <w:p w14:paraId="191FD852" w14:textId="527A5F4F" w:rsidR="00107013" w:rsidRPr="00926150" w:rsidRDefault="00394821" w:rsidP="00A94F66">
      <w:pPr>
        <w:pStyle w:val="ListParagraph"/>
        <w:numPr>
          <w:ilvl w:val="2"/>
          <w:numId w:val="1"/>
        </w:numPr>
        <w:tabs>
          <w:tab w:val="left" w:pos="1418"/>
          <w:tab w:val="left" w:pos="1560"/>
        </w:tabs>
        <w:ind w:left="0" w:firstLine="851"/>
        <w:jc w:val="both"/>
        <w:rPr>
          <w:sz w:val="24"/>
          <w:szCs w:val="24"/>
        </w:rPr>
      </w:pPr>
      <w:r>
        <w:rPr>
          <w:sz w:val="24"/>
          <w:szCs w:val="24"/>
        </w:rPr>
        <w:t>s</w:t>
      </w:r>
      <w:r w:rsidR="00107013" w:rsidRPr="00926150">
        <w:rPr>
          <w:sz w:val="24"/>
          <w:szCs w:val="24"/>
        </w:rPr>
        <w:t>uprojektuoti</w:t>
      </w:r>
      <w:r w:rsidR="000F7E5E">
        <w:rPr>
          <w:sz w:val="24"/>
          <w:szCs w:val="24"/>
        </w:rPr>
        <w:t xml:space="preserve"> ir pastatyti</w:t>
      </w:r>
      <w:r w:rsidR="00107013" w:rsidRPr="00926150">
        <w:rPr>
          <w:sz w:val="24"/>
          <w:szCs w:val="24"/>
        </w:rPr>
        <w:t xml:space="preserve"> ir kitus nenurodytus, tačiau privalomus inžinerinius statinius, būtinus statinių kompleksą saugiai naudoti pagal paskirtį;</w:t>
      </w:r>
    </w:p>
    <w:p w14:paraId="75BA9242" w14:textId="43747A2E" w:rsidR="00107013" w:rsidRPr="00926150" w:rsidRDefault="000F7E5E" w:rsidP="00A94F66">
      <w:pPr>
        <w:pStyle w:val="ListParagraph"/>
        <w:numPr>
          <w:ilvl w:val="2"/>
          <w:numId w:val="1"/>
        </w:numPr>
        <w:tabs>
          <w:tab w:val="left" w:pos="568"/>
          <w:tab w:val="left" w:pos="1418"/>
          <w:tab w:val="left" w:pos="1560"/>
        </w:tabs>
        <w:ind w:left="0" w:firstLine="851"/>
        <w:jc w:val="both"/>
        <w:rPr>
          <w:sz w:val="24"/>
          <w:szCs w:val="24"/>
          <w:lang w:eastAsia="lt-LT"/>
        </w:rPr>
      </w:pPr>
      <w:r w:rsidRPr="00926150">
        <w:rPr>
          <w:sz w:val="24"/>
          <w:szCs w:val="24"/>
          <w:lang w:eastAsia="lt-LT"/>
        </w:rPr>
        <w:t>S</w:t>
      </w:r>
      <w:r w:rsidR="00107013" w:rsidRPr="00926150">
        <w:rPr>
          <w:sz w:val="24"/>
          <w:szCs w:val="24"/>
          <w:lang w:eastAsia="lt-LT"/>
        </w:rPr>
        <w:t>uprojektuoti</w:t>
      </w:r>
      <w:r>
        <w:rPr>
          <w:sz w:val="24"/>
          <w:szCs w:val="24"/>
          <w:lang w:eastAsia="lt-LT"/>
        </w:rPr>
        <w:t xml:space="preserve"> ir pastatyti</w:t>
      </w:r>
      <w:r w:rsidR="00107013" w:rsidRPr="00926150">
        <w:rPr>
          <w:sz w:val="24"/>
          <w:szCs w:val="24"/>
          <w:lang w:eastAsia="lt-LT"/>
        </w:rPr>
        <w:t xml:space="preserve"> inžinerinių tinklų trasų, išvadų/įvadų į/iš pastatų, vidaus inžinerinių sistemų  TU bendrosios dalies 2.p. nurodytų statinių funkcionavimui, sprendinius;</w:t>
      </w:r>
    </w:p>
    <w:p w14:paraId="1189F154" w14:textId="18F92270" w:rsidR="00107013" w:rsidRDefault="00107013" w:rsidP="00A94F66">
      <w:pPr>
        <w:pStyle w:val="ListParagraph"/>
        <w:numPr>
          <w:ilvl w:val="2"/>
          <w:numId w:val="1"/>
        </w:numPr>
        <w:tabs>
          <w:tab w:val="left" w:pos="568"/>
          <w:tab w:val="left" w:pos="1418"/>
          <w:tab w:val="left" w:pos="1560"/>
        </w:tabs>
        <w:ind w:left="0" w:firstLine="851"/>
        <w:jc w:val="both"/>
        <w:rPr>
          <w:sz w:val="24"/>
          <w:szCs w:val="24"/>
          <w:lang w:eastAsia="lt-LT"/>
        </w:rPr>
      </w:pPr>
      <w:r w:rsidRPr="00926150">
        <w:rPr>
          <w:sz w:val="24"/>
          <w:szCs w:val="24"/>
          <w:lang w:eastAsia="lt-LT"/>
        </w:rPr>
        <w:t xml:space="preserve">parengti žemės sklypo sutvarkymo, teritorijos racionalaus užstatymo variantus (ne mažiau kaip </w:t>
      </w:r>
      <w:r w:rsidR="003C52D5">
        <w:rPr>
          <w:sz w:val="24"/>
          <w:szCs w:val="24"/>
          <w:lang w:eastAsia="lt-LT"/>
        </w:rPr>
        <w:t>3 iteracijas</w:t>
      </w:r>
      <w:r w:rsidRPr="00926150">
        <w:rPr>
          <w:sz w:val="24"/>
          <w:szCs w:val="24"/>
          <w:lang w:eastAsia="lt-LT"/>
        </w:rPr>
        <w:t xml:space="preserve">, atsižvelgiant į TU bendrosios dalies </w:t>
      </w:r>
      <w:r w:rsidR="00356ABB">
        <w:rPr>
          <w:sz w:val="24"/>
          <w:szCs w:val="24"/>
          <w:lang w:eastAsia="lt-LT"/>
        </w:rPr>
        <w:t>1</w:t>
      </w:r>
      <w:r w:rsidR="00536135">
        <w:rPr>
          <w:sz w:val="24"/>
          <w:szCs w:val="24"/>
          <w:lang w:eastAsia="lt-LT"/>
        </w:rPr>
        <w:t>1</w:t>
      </w:r>
      <w:r w:rsidR="00356ABB">
        <w:rPr>
          <w:sz w:val="24"/>
          <w:szCs w:val="24"/>
          <w:lang w:eastAsia="lt-LT"/>
        </w:rPr>
        <w:t xml:space="preserve"> p.</w:t>
      </w:r>
      <w:r w:rsidRPr="00926150">
        <w:rPr>
          <w:sz w:val="24"/>
          <w:szCs w:val="24"/>
          <w:lang w:eastAsia="lt-LT"/>
        </w:rPr>
        <w:t xml:space="preserve"> reikalavimus)</w:t>
      </w:r>
      <w:r w:rsidR="00387C41">
        <w:rPr>
          <w:sz w:val="24"/>
          <w:szCs w:val="24"/>
          <w:lang w:eastAsia="lt-LT"/>
        </w:rPr>
        <w:t>, teikti</w:t>
      </w:r>
      <w:r w:rsidRPr="00926150">
        <w:rPr>
          <w:sz w:val="24"/>
          <w:szCs w:val="24"/>
          <w:lang w:eastAsia="lt-LT"/>
        </w:rPr>
        <w:t xml:space="preserve"> užsakovui suderinti ir tvirtinti projektinių pasiūlymų rengimo metu. Preliminari statinių išdėstymo schema pateikta </w:t>
      </w:r>
      <w:r w:rsidR="00387C41">
        <w:rPr>
          <w:sz w:val="24"/>
          <w:szCs w:val="24"/>
          <w:lang w:eastAsia="lt-LT"/>
        </w:rPr>
        <w:t>2 pav.</w:t>
      </w:r>
      <w:r w:rsidRPr="00926150">
        <w:rPr>
          <w:sz w:val="24"/>
          <w:szCs w:val="24"/>
          <w:lang w:eastAsia="lt-LT"/>
        </w:rPr>
        <w:t>;</w:t>
      </w:r>
    </w:p>
    <w:p w14:paraId="1C05AB78" w14:textId="35C2C75D" w:rsidR="0006355E" w:rsidRPr="00926150" w:rsidRDefault="003561CB" w:rsidP="00D372F3">
      <w:pPr>
        <w:pStyle w:val="ListParagraph"/>
        <w:tabs>
          <w:tab w:val="left" w:pos="568"/>
          <w:tab w:val="left" w:pos="1418"/>
          <w:tab w:val="left" w:pos="1560"/>
        </w:tabs>
        <w:ind w:left="851"/>
        <w:rPr>
          <w:sz w:val="24"/>
          <w:szCs w:val="24"/>
          <w:lang w:eastAsia="lt-LT"/>
        </w:rPr>
      </w:pPr>
      <w:r>
        <w:rPr>
          <w:noProof/>
          <w:lang w:val="en-US"/>
        </w:rPr>
        <w:lastRenderedPageBreak/>
        <w:drawing>
          <wp:inline distT="0" distB="0" distL="0" distR="0" wp14:anchorId="0C671514" wp14:editId="046CEA89">
            <wp:extent cx="4240767" cy="5015726"/>
            <wp:effectExtent l="0" t="6350" r="127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rot="16200000">
                      <a:off x="0" y="0"/>
                      <a:ext cx="4259310" cy="5037657"/>
                    </a:xfrm>
                    <a:prstGeom prst="rect">
                      <a:avLst/>
                    </a:prstGeom>
                  </pic:spPr>
                </pic:pic>
              </a:graphicData>
            </a:graphic>
          </wp:inline>
        </w:drawing>
      </w:r>
    </w:p>
    <w:p w14:paraId="60A864E7" w14:textId="77777777" w:rsidR="00107013" w:rsidRPr="00926150" w:rsidRDefault="00107013" w:rsidP="00107013">
      <w:pPr>
        <w:pStyle w:val="BodyText3"/>
        <w:numPr>
          <w:ilvl w:val="0"/>
          <w:numId w:val="11"/>
        </w:numPr>
        <w:tabs>
          <w:tab w:val="left" w:pos="993"/>
        </w:tabs>
        <w:spacing w:after="0"/>
        <w:jc w:val="center"/>
        <w:rPr>
          <w:i/>
          <w:noProof/>
          <w:sz w:val="20"/>
          <w:szCs w:val="20"/>
        </w:rPr>
      </w:pPr>
      <w:r w:rsidRPr="00926150">
        <w:rPr>
          <w:i/>
          <w:noProof/>
          <w:sz w:val="20"/>
          <w:szCs w:val="20"/>
        </w:rPr>
        <w:t>pav. Preliminari statinių išdėstymo schema</w:t>
      </w:r>
    </w:p>
    <w:p w14:paraId="3733E9F4" w14:textId="77777777" w:rsidR="00107013" w:rsidRPr="00926150" w:rsidRDefault="00107013" w:rsidP="00107013">
      <w:pPr>
        <w:pStyle w:val="BodyText3"/>
        <w:tabs>
          <w:tab w:val="left" w:pos="993"/>
        </w:tabs>
        <w:spacing w:after="0"/>
        <w:rPr>
          <w:i/>
          <w:noProof/>
          <w:sz w:val="20"/>
          <w:szCs w:val="20"/>
        </w:rPr>
      </w:pPr>
    </w:p>
    <w:p w14:paraId="5DA30F07" w14:textId="77777777" w:rsidR="00107013" w:rsidRPr="009012B6" w:rsidRDefault="00107013" w:rsidP="006061A6">
      <w:pPr>
        <w:pStyle w:val="BodyText3"/>
        <w:numPr>
          <w:ilvl w:val="2"/>
          <w:numId w:val="1"/>
        </w:numPr>
        <w:tabs>
          <w:tab w:val="left" w:pos="993"/>
          <w:tab w:val="left" w:pos="1560"/>
        </w:tabs>
        <w:spacing w:after="0"/>
        <w:ind w:left="0" w:firstLine="851"/>
        <w:jc w:val="both"/>
        <w:rPr>
          <w:noProof/>
          <w:sz w:val="24"/>
          <w:szCs w:val="24"/>
        </w:rPr>
      </w:pPr>
      <w:r w:rsidRPr="00926150">
        <w:rPr>
          <w:sz w:val="24"/>
          <w:szCs w:val="24"/>
          <w:lang w:eastAsia="lt-LT"/>
        </w:rPr>
        <w:t xml:space="preserve">suprojektuoti ir parengti tvarkomos teritorijos susisiekimo komunikacijų, eismo saugumo, eismo organizavimo, pėsčiųjų judėjimo, schemas; </w:t>
      </w:r>
    </w:p>
    <w:p w14:paraId="1B68081B" w14:textId="77777777" w:rsidR="00107013" w:rsidRPr="00A44F49" w:rsidRDefault="00107013" w:rsidP="006061A6">
      <w:pPr>
        <w:pStyle w:val="BodyText3"/>
        <w:numPr>
          <w:ilvl w:val="2"/>
          <w:numId w:val="1"/>
        </w:numPr>
        <w:tabs>
          <w:tab w:val="left" w:pos="993"/>
          <w:tab w:val="left" w:pos="1560"/>
        </w:tabs>
        <w:spacing w:after="0"/>
        <w:ind w:left="0" w:firstLine="851"/>
        <w:jc w:val="both"/>
        <w:rPr>
          <w:noProof/>
          <w:sz w:val="24"/>
          <w:szCs w:val="24"/>
        </w:rPr>
      </w:pPr>
      <w:r w:rsidRPr="00926150">
        <w:rPr>
          <w:sz w:val="24"/>
          <w:szCs w:val="24"/>
          <w:lang w:eastAsia="lt-LT"/>
        </w:rPr>
        <w:t>suprojektuoti sniego (žiemos metu) sandėliavimo vietų sprendinius;</w:t>
      </w:r>
    </w:p>
    <w:p w14:paraId="010BBFCA" w14:textId="77777777" w:rsidR="00107013" w:rsidRPr="00A44F49" w:rsidRDefault="00107013" w:rsidP="006061A6">
      <w:pPr>
        <w:pStyle w:val="BodyText3"/>
        <w:numPr>
          <w:ilvl w:val="2"/>
          <w:numId w:val="1"/>
        </w:numPr>
        <w:tabs>
          <w:tab w:val="left" w:pos="993"/>
          <w:tab w:val="left" w:pos="1560"/>
        </w:tabs>
        <w:spacing w:after="0"/>
        <w:ind w:left="0" w:firstLine="851"/>
        <w:jc w:val="both"/>
        <w:rPr>
          <w:noProof/>
          <w:sz w:val="24"/>
          <w:szCs w:val="24"/>
        </w:rPr>
      </w:pPr>
      <w:r w:rsidRPr="00926150">
        <w:rPr>
          <w:sz w:val="24"/>
          <w:szCs w:val="24"/>
        </w:rPr>
        <w:t>parengti aplinkos sutvarkymo sprendinius numatant teritorijos apželdinimą, darbuotojų poilsio ir rūkymo zonų vietas, mažosios architektūros įrengimą (vėliavų stulpai, karinės atributikos ir simbolikos elementai ir kt.) vertikalių ženklų įrengimą (kelio rodyklės, ženklai ir kt.);</w:t>
      </w:r>
    </w:p>
    <w:p w14:paraId="3AC962E7" w14:textId="162C764D" w:rsidR="00107013" w:rsidRPr="00A44F49" w:rsidRDefault="00107013" w:rsidP="006061A6">
      <w:pPr>
        <w:pStyle w:val="BodyText3"/>
        <w:numPr>
          <w:ilvl w:val="2"/>
          <w:numId w:val="1"/>
        </w:numPr>
        <w:tabs>
          <w:tab w:val="left" w:pos="993"/>
          <w:tab w:val="left" w:pos="1560"/>
        </w:tabs>
        <w:spacing w:after="0"/>
        <w:ind w:left="0" w:firstLine="851"/>
        <w:jc w:val="both"/>
        <w:rPr>
          <w:noProof/>
          <w:sz w:val="24"/>
          <w:szCs w:val="24"/>
        </w:rPr>
      </w:pPr>
      <w:r w:rsidRPr="00926150">
        <w:rPr>
          <w:sz w:val="24"/>
          <w:szCs w:val="24"/>
        </w:rPr>
        <w:t xml:space="preserve">atsižvelgiant į galiojančius gaisrinės saugos reikalavimus, privaloma suprojektuoti </w:t>
      </w:r>
      <w:r w:rsidR="000F7E5E">
        <w:rPr>
          <w:sz w:val="24"/>
          <w:szCs w:val="24"/>
        </w:rPr>
        <w:t xml:space="preserve">ir pastatyti </w:t>
      </w:r>
      <w:r w:rsidRPr="00926150">
        <w:rPr>
          <w:sz w:val="24"/>
          <w:szCs w:val="24"/>
        </w:rPr>
        <w:t>gaisrų gesinimo ir gelbėjimo kelius, užtikrinti privažiavimą prie projektuojamų statinių, suprojektuoti</w:t>
      </w:r>
      <w:r w:rsidR="000F7E5E">
        <w:rPr>
          <w:sz w:val="24"/>
          <w:szCs w:val="24"/>
        </w:rPr>
        <w:t xml:space="preserve"> ir pastatyti</w:t>
      </w:r>
      <w:r w:rsidRPr="00926150">
        <w:rPr>
          <w:sz w:val="24"/>
          <w:szCs w:val="24"/>
        </w:rPr>
        <w:t xml:space="preserve"> apsisukimo aikšteles bei kitus teritorijos sutvarkymo sprendinius, būtinus saugumui garantuoti;</w:t>
      </w:r>
    </w:p>
    <w:p w14:paraId="5AE40C70" w14:textId="26197CEE" w:rsidR="00107013" w:rsidRPr="00A44F49" w:rsidRDefault="00107013" w:rsidP="006061A6">
      <w:pPr>
        <w:pStyle w:val="BodyText3"/>
        <w:numPr>
          <w:ilvl w:val="2"/>
          <w:numId w:val="1"/>
        </w:numPr>
        <w:tabs>
          <w:tab w:val="left" w:pos="993"/>
          <w:tab w:val="left" w:pos="1560"/>
        </w:tabs>
        <w:spacing w:after="0"/>
        <w:ind w:left="0" w:firstLine="851"/>
        <w:jc w:val="both"/>
        <w:rPr>
          <w:noProof/>
          <w:sz w:val="24"/>
          <w:szCs w:val="24"/>
        </w:rPr>
      </w:pPr>
      <w:r w:rsidRPr="00926150">
        <w:rPr>
          <w:sz w:val="24"/>
          <w:szCs w:val="24"/>
          <w:lang w:eastAsia="lt-LT"/>
        </w:rPr>
        <w:t>statinių, nurodytų TU bendrosios dalies 2.p. projektų bylas (</w:t>
      </w:r>
      <w:r w:rsidR="00387C41">
        <w:rPr>
          <w:sz w:val="24"/>
          <w:szCs w:val="24"/>
          <w:lang w:eastAsia="lt-LT"/>
        </w:rPr>
        <w:t>SA</w:t>
      </w:r>
      <w:r w:rsidRPr="00926150">
        <w:rPr>
          <w:sz w:val="24"/>
          <w:szCs w:val="24"/>
          <w:lang w:eastAsia="lt-LT"/>
        </w:rPr>
        <w:t>, SK ir kt., išskyrus BD) komplektuoti kiekvienam statiniui atskirai;</w:t>
      </w:r>
    </w:p>
    <w:p w14:paraId="79BE05CB" w14:textId="77777777" w:rsidR="00107013" w:rsidRPr="00A44F49" w:rsidRDefault="00107013" w:rsidP="006061A6">
      <w:pPr>
        <w:pStyle w:val="BodyText3"/>
        <w:numPr>
          <w:ilvl w:val="2"/>
          <w:numId w:val="1"/>
        </w:numPr>
        <w:tabs>
          <w:tab w:val="left" w:pos="993"/>
          <w:tab w:val="left" w:pos="1560"/>
          <w:tab w:val="left" w:pos="1701"/>
        </w:tabs>
        <w:spacing w:after="0"/>
        <w:ind w:left="0" w:firstLine="851"/>
        <w:jc w:val="both"/>
        <w:rPr>
          <w:noProof/>
          <w:sz w:val="24"/>
          <w:szCs w:val="24"/>
        </w:rPr>
      </w:pPr>
      <w:r w:rsidRPr="00926150">
        <w:rPr>
          <w:sz w:val="24"/>
          <w:szCs w:val="24"/>
          <w:lang w:eastAsia="lt-LT"/>
        </w:rPr>
        <w:t>projektuojant elektros energijos tiekimo, apšvietimo, karšto vandens ruošimo, šilumos gamybos ir tiekimo sistemas įvertinti ir ekonomiškai pagrindus pasiūlyti atsinaujinančių energijos išteklių (pvz. saulės energija, geoterminiai ištekliai ir pan.) sistemų įrengimo ir panaudojimo sprendinius;</w:t>
      </w:r>
    </w:p>
    <w:p w14:paraId="09F1262D" w14:textId="77777777" w:rsidR="00107013" w:rsidRPr="00A44F49" w:rsidRDefault="00107013" w:rsidP="006061A6">
      <w:pPr>
        <w:pStyle w:val="BodyText3"/>
        <w:numPr>
          <w:ilvl w:val="2"/>
          <w:numId w:val="1"/>
        </w:numPr>
        <w:tabs>
          <w:tab w:val="left" w:pos="993"/>
          <w:tab w:val="left" w:pos="1701"/>
        </w:tabs>
        <w:spacing w:after="0"/>
        <w:ind w:left="0" w:firstLine="851"/>
        <w:jc w:val="both"/>
        <w:rPr>
          <w:noProof/>
          <w:sz w:val="24"/>
          <w:szCs w:val="24"/>
        </w:rPr>
      </w:pPr>
      <w:r w:rsidRPr="00926150">
        <w:rPr>
          <w:sz w:val="24"/>
          <w:szCs w:val="24"/>
        </w:rPr>
        <w:t>parengti pasirengimo statybai ir statybos darbų organizavimo dalį (sprendinius) numatant s</w:t>
      </w:r>
      <w:r w:rsidRPr="00926150">
        <w:rPr>
          <w:color w:val="000000"/>
          <w:sz w:val="24"/>
          <w:szCs w:val="24"/>
        </w:rPr>
        <w:t>usidarysiančių įvairių rūšių statybinių atliekų orientacinį kiekį (svorio vienetais), jų tvarkymo būdus, panaudojimo statybvietėje sąlygas;</w:t>
      </w:r>
    </w:p>
    <w:p w14:paraId="03522F58" w14:textId="77777777" w:rsidR="00107013" w:rsidRPr="00A44F49" w:rsidRDefault="00107013" w:rsidP="006061A6">
      <w:pPr>
        <w:pStyle w:val="BodyText3"/>
        <w:numPr>
          <w:ilvl w:val="2"/>
          <w:numId w:val="1"/>
        </w:numPr>
        <w:tabs>
          <w:tab w:val="left" w:pos="993"/>
          <w:tab w:val="left" w:pos="1701"/>
        </w:tabs>
        <w:spacing w:after="0"/>
        <w:ind w:left="0" w:firstLine="851"/>
        <w:jc w:val="both"/>
        <w:rPr>
          <w:noProof/>
          <w:sz w:val="24"/>
          <w:szCs w:val="24"/>
        </w:rPr>
      </w:pPr>
      <w:r w:rsidRPr="00926150">
        <w:rPr>
          <w:sz w:val="24"/>
          <w:szCs w:val="24"/>
        </w:rPr>
        <w:t>teritorijoje planuojami pėsčiųjų judėjimo takai ir kitos dangos turi būti suprojektuotos ir įrengtos atitrauktos nuo išorinių pastato sienų, siekiant užtikrinti pastatų fasadų ir jų išorinių elementų apsaugą nuo netyčinio pažeidimo ar sugadinimo</w:t>
      </w:r>
      <w:r w:rsidRPr="00926150">
        <w:rPr>
          <w:color w:val="000000"/>
          <w:sz w:val="24"/>
          <w:szCs w:val="24"/>
        </w:rPr>
        <w:t>;</w:t>
      </w:r>
    </w:p>
    <w:p w14:paraId="02EEEFC8" w14:textId="77777777" w:rsidR="00107013" w:rsidRPr="00926150" w:rsidRDefault="00107013" w:rsidP="006061A6">
      <w:pPr>
        <w:pStyle w:val="BodyText3"/>
        <w:numPr>
          <w:ilvl w:val="2"/>
          <w:numId w:val="1"/>
        </w:numPr>
        <w:tabs>
          <w:tab w:val="left" w:pos="993"/>
          <w:tab w:val="left" w:pos="1701"/>
        </w:tabs>
        <w:spacing w:after="0"/>
        <w:ind w:left="0" w:firstLine="851"/>
        <w:rPr>
          <w:noProof/>
          <w:sz w:val="24"/>
          <w:szCs w:val="24"/>
          <w:lang w:val="en-US"/>
        </w:rPr>
      </w:pPr>
      <w:r w:rsidRPr="00926150">
        <w:rPr>
          <w:sz w:val="24"/>
          <w:szCs w:val="24"/>
          <w:lang w:eastAsia="lt-LT"/>
        </w:rPr>
        <w:t>suprojektuoti tvarkomos teritorijos reljefo planiravimo/formavimo sprendinius;</w:t>
      </w:r>
    </w:p>
    <w:p w14:paraId="2371709A" w14:textId="77777777" w:rsidR="00107013" w:rsidRPr="00A94F66" w:rsidRDefault="00107013" w:rsidP="006061A6">
      <w:pPr>
        <w:pStyle w:val="BodyText3"/>
        <w:numPr>
          <w:ilvl w:val="2"/>
          <w:numId w:val="1"/>
        </w:numPr>
        <w:tabs>
          <w:tab w:val="left" w:pos="993"/>
          <w:tab w:val="left" w:pos="1701"/>
        </w:tabs>
        <w:spacing w:after="0"/>
        <w:ind w:left="0" w:firstLine="851"/>
        <w:rPr>
          <w:noProof/>
          <w:sz w:val="24"/>
          <w:szCs w:val="24"/>
          <w:lang w:val="en-US"/>
        </w:rPr>
      </w:pPr>
      <w:r w:rsidRPr="00926150">
        <w:rPr>
          <w:sz w:val="24"/>
          <w:szCs w:val="24"/>
          <w:lang w:eastAsia="lt-LT"/>
        </w:rPr>
        <w:t>suprojektuoti tvarkomos teritorijos želdinių įrengimo sprendinius.</w:t>
      </w:r>
    </w:p>
    <w:p w14:paraId="44144A78" w14:textId="77777777" w:rsidR="005E0F18" w:rsidRPr="00A94F66" w:rsidRDefault="005E0F18" w:rsidP="00A94F66">
      <w:pPr>
        <w:pStyle w:val="BodyText3"/>
        <w:tabs>
          <w:tab w:val="left" w:pos="993"/>
        </w:tabs>
        <w:spacing w:after="0"/>
        <w:ind w:left="851"/>
        <w:rPr>
          <w:noProof/>
          <w:sz w:val="24"/>
          <w:szCs w:val="24"/>
          <w:lang w:val="en-US"/>
        </w:rPr>
      </w:pPr>
    </w:p>
    <w:p w14:paraId="4B1BFF6B" w14:textId="77777777" w:rsidR="005E0F18" w:rsidRPr="009012B6" w:rsidRDefault="005E0F18" w:rsidP="00A94F66">
      <w:pPr>
        <w:pStyle w:val="ListParagraph"/>
        <w:numPr>
          <w:ilvl w:val="0"/>
          <w:numId w:val="1"/>
        </w:numPr>
        <w:tabs>
          <w:tab w:val="left" w:pos="1134"/>
        </w:tabs>
        <w:ind w:left="0" w:firstLine="851"/>
        <w:jc w:val="both"/>
        <w:rPr>
          <w:b/>
          <w:sz w:val="24"/>
          <w:szCs w:val="24"/>
          <w:u w:val="single"/>
          <w:lang w:eastAsia="lt-LT"/>
        </w:rPr>
      </w:pPr>
      <w:r w:rsidRPr="009012B6">
        <w:rPr>
          <w:b/>
          <w:sz w:val="24"/>
          <w:szCs w:val="24"/>
          <w:u w:val="single"/>
          <w:lang w:eastAsia="lt-LT"/>
        </w:rPr>
        <w:t>Statinių specifiniai reikalavimai:</w:t>
      </w:r>
    </w:p>
    <w:p w14:paraId="0C228A5C" w14:textId="77777777" w:rsidR="005E0F18" w:rsidRPr="00926150" w:rsidRDefault="005E0F18" w:rsidP="005E0F18">
      <w:pPr>
        <w:pStyle w:val="ListParagraph"/>
        <w:numPr>
          <w:ilvl w:val="1"/>
          <w:numId w:val="12"/>
        </w:numPr>
        <w:tabs>
          <w:tab w:val="left" w:pos="1134"/>
        </w:tabs>
        <w:ind w:left="0" w:firstLine="851"/>
        <w:jc w:val="both"/>
        <w:rPr>
          <w:b/>
          <w:sz w:val="24"/>
          <w:szCs w:val="24"/>
          <w:lang w:eastAsia="lt-LT"/>
        </w:rPr>
      </w:pPr>
      <w:r w:rsidRPr="00926150">
        <w:rPr>
          <w:b/>
          <w:sz w:val="24"/>
          <w:szCs w:val="24"/>
          <w:lang w:eastAsia="lt-LT"/>
        </w:rPr>
        <w:lastRenderedPageBreak/>
        <w:t xml:space="preserve">Reikalavimai statinių konstrukcinei daliai: </w:t>
      </w:r>
    </w:p>
    <w:p w14:paraId="2422A0C6" w14:textId="3BA734AA" w:rsidR="005E0F18" w:rsidRPr="00A94F66"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suprojektuoti statinių konstrukcinius sprendinius (pvz. naudojant gelžbetonio, mūro konstrukcijas ir jų elementus), atitinkančius norminius, šilumos, garso</w:t>
      </w:r>
      <w:r w:rsidR="00BD0961">
        <w:rPr>
          <w:bCs/>
          <w:sz w:val="24"/>
          <w:szCs w:val="24"/>
          <w:lang w:eastAsia="ar-SA"/>
        </w:rPr>
        <w:t>, atsparumo įsilaužimui</w:t>
      </w:r>
      <w:r w:rsidRPr="00926150">
        <w:rPr>
          <w:bCs/>
          <w:sz w:val="24"/>
          <w:szCs w:val="24"/>
          <w:lang w:eastAsia="ar-SA"/>
        </w:rPr>
        <w:t xml:space="preserve"> ir priešgaisrinius reikalavimus </w:t>
      </w:r>
      <w:r w:rsidRPr="00926150">
        <w:rPr>
          <w:sz w:val="24"/>
          <w:szCs w:val="24"/>
        </w:rPr>
        <w:t>remiantis ekonominiais skaičiavimais bei statybos darbų atlikimo terminais</w:t>
      </w:r>
      <w:r w:rsidR="00394821">
        <w:rPr>
          <w:bCs/>
          <w:sz w:val="28"/>
          <w:szCs w:val="28"/>
          <w:lang w:eastAsia="ar-SA"/>
        </w:rPr>
        <w:t>.</w:t>
      </w:r>
    </w:p>
    <w:p w14:paraId="7E42EAC5" w14:textId="2B0335C4" w:rsidR="00556EC6" w:rsidRPr="00A94F66" w:rsidRDefault="00581283" w:rsidP="00387C41">
      <w:pPr>
        <w:numPr>
          <w:ilvl w:val="2"/>
          <w:numId w:val="12"/>
        </w:numPr>
        <w:tabs>
          <w:tab w:val="left" w:pos="1418"/>
        </w:tabs>
        <w:ind w:left="0" w:firstLine="851"/>
        <w:jc w:val="both"/>
        <w:rPr>
          <w:b/>
          <w:bCs/>
          <w:sz w:val="24"/>
          <w:szCs w:val="24"/>
          <w:lang w:eastAsia="ar-SA"/>
        </w:rPr>
      </w:pPr>
      <w:r w:rsidRPr="00581283">
        <w:rPr>
          <w:b/>
          <w:bCs/>
          <w:sz w:val="24"/>
          <w:szCs w:val="24"/>
          <w:lang w:eastAsia="ar-SA"/>
        </w:rPr>
        <w:t>Išorinės statinių</w:t>
      </w:r>
      <w:r w:rsidR="00556EC6" w:rsidRPr="00A94F66">
        <w:rPr>
          <w:b/>
          <w:bCs/>
          <w:sz w:val="24"/>
          <w:szCs w:val="24"/>
          <w:lang w:eastAsia="ar-SA"/>
        </w:rPr>
        <w:t xml:space="preserve"> sienos:</w:t>
      </w:r>
    </w:p>
    <w:p w14:paraId="6ED80D7E" w14:textId="43F0DA39" w:rsidR="000A3D5F" w:rsidRDefault="00F85202" w:rsidP="00394821">
      <w:pPr>
        <w:numPr>
          <w:ilvl w:val="3"/>
          <w:numId w:val="12"/>
        </w:numPr>
        <w:tabs>
          <w:tab w:val="left" w:pos="1418"/>
          <w:tab w:val="left" w:pos="1701"/>
          <w:tab w:val="left" w:pos="1843"/>
        </w:tabs>
        <w:ind w:left="0" w:firstLine="851"/>
        <w:jc w:val="both"/>
        <w:rPr>
          <w:bCs/>
          <w:sz w:val="24"/>
          <w:szCs w:val="24"/>
          <w:lang w:eastAsia="ar-SA"/>
        </w:rPr>
      </w:pPr>
      <w:r>
        <w:rPr>
          <w:bCs/>
          <w:sz w:val="24"/>
          <w:szCs w:val="24"/>
          <w:lang w:eastAsia="ar-SA"/>
        </w:rPr>
        <w:t>i</w:t>
      </w:r>
      <w:r w:rsidR="00DA05FF" w:rsidRPr="000A3D5F">
        <w:rPr>
          <w:bCs/>
          <w:sz w:val="24"/>
          <w:szCs w:val="24"/>
          <w:lang w:eastAsia="ar-SA"/>
        </w:rPr>
        <w:t>šorinės</w:t>
      </w:r>
      <w:r w:rsidR="00014AE7" w:rsidRPr="000A3D5F">
        <w:rPr>
          <w:bCs/>
          <w:sz w:val="24"/>
          <w:szCs w:val="24"/>
          <w:lang w:eastAsia="ar-SA"/>
        </w:rPr>
        <w:t xml:space="preserve"> </w:t>
      </w:r>
      <w:r w:rsidR="00340B77" w:rsidRPr="000A3D5F">
        <w:rPr>
          <w:bCs/>
          <w:sz w:val="24"/>
          <w:szCs w:val="24"/>
          <w:lang w:eastAsia="ar-SA"/>
        </w:rPr>
        <w:t>statinių</w:t>
      </w:r>
      <w:r w:rsidR="003D406B">
        <w:rPr>
          <w:bCs/>
          <w:sz w:val="24"/>
          <w:szCs w:val="24"/>
          <w:lang w:eastAsia="ar-SA"/>
        </w:rPr>
        <w:t xml:space="preserve"> (administracinio pastato, garažo)</w:t>
      </w:r>
      <w:r w:rsidR="00340B77" w:rsidRPr="000A3D5F">
        <w:rPr>
          <w:bCs/>
          <w:sz w:val="24"/>
          <w:szCs w:val="24"/>
          <w:lang w:eastAsia="ar-SA"/>
        </w:rPr>
        <w:t xml:space="preserve"> sienos</w:t>
      </w:r>
      <w:r w:rsidR="005531C3">
        <w:rPr>
          <w:bCs/>
          <w:sz w:val="24"/>
          <w:szCs w:val="24"/>
          <w:lang w:eastAsia="ar-SA"/>
        </w:rPr>
        <w:t xml:space="preserve"> (trisluoksnio gelžbetonio)</w:t>
      </w:r>
      <w:r w:rsidR="00340B77" w:rsidRPr="000A3D5F">
        <w:rPr>
          <w:bCs/>
          <w:sz w:val="24"/>
          <w:szCs w:val="24"/>
          <w:lang w:eastAsia="ar-SA"/>
        </w:rPr>
        <w:t xml:space="preserve"> (įskaitant vidines vestibiulio sienas administraciniame pastate) – turi </w:t>
      </w:r>
      <w:r w:rsidR="000A3D5F" w:rsidRPr="000A3D5F">
        <w:rPr>
          <w:bCs/>
          <w:sz w:val="24"/>
          <w:szCs w:val="24"/>
          <w:lang w:eastAsia="ar-SA"/>
        </w:rPr>
        <w:t xml:space="preserve">atitikti atsparumo įsilaužimui </w:t>
      </w:r>
      <w:r w:rsidR="00376E12">
        <w:rPr>
          <w:bCs/>
          <w:sz w:val="24"/>
          <w:szCs w:val="24"/>
          <w:lang w:eastAsia="ar-SA"/>
        </w:rPr>
        <w:t xml:space="preserve">ne žemesnius kaip </w:t>
      </w:r>
      <w:r w:rsidR="000A3D5F" w:rsidRPr="000A3D5F">
        <w:rPr>
          <w:bCs/>
          <w:sz w:val="24"/>
          <w:szCs w:val="24"/>
          <w:lang w:eastAsia="ar-SA"/>
        </w:rPr>
        <w:t>RC3 klasės reikalavimus pagal DIN EN 1627</w:t>
      </w:r>
      <w:r w:rsidR="003D406B">
        <w:rPr>
          <w:bCs/>
          <w:sz w:val="24"/>
          <w:szCs w:val="24"/>
          <w:lang w:eastAsia="ar-SA"/>
        </w:rPr>
        <w:t>/LST EN 1627 reikalavimus</w:t>
      </w:r>
      <w:r w:rsidR="000A3D5F" w:rsidRPr="000A3D5F">
        <w:rPr>
          <w:bCs/>
          <w:sz w:val="24"/>
          <w:szCs w:val="24"/>
          <w:lang w:eastAsia="ar-SA"/>
        </w:rPr>
        <w:t>;</w:t>
      </w:r>
    </w:p>
    <w:p w14:paraId="568AEB10" w14:textId="24FF1431" w:rsidR="000371B2" w:rsidRDefault="000371B2" w:rsidP="00394821">
      <w:pPr>
        <w:numPr>
          <w:ilvl w:val="3"/>
          <w:numId w:val="12"/>
        </w:numPr>
        <w:tabs>
          <w:tab w:val="left" w:pos="1418"/>
          <w:tab w:val="left" w:pos="1701"/>
          <w:tab w:val="left" w:pos="1843"/>
        </w:tabs>
        <w:ind w:left="0" w:firstLine="851"/>
        <w:jc w:val="both"/>
        <w:rPr>
          <w:bCs/>
          <w:sz w:val="24"/>
          <w:szCs w:val="24"/>
          <w:lang w:eastAsia="ar-SA"/>
        </w:rPr>
      </w:pPr>
      <w:r>
        <w:rPr>
          <w:bCs/>
          <w:sz w:val="24"/>
          <w:szCs w:val="24"/>
          <w:lang w:eastAsia="ar-SA"/>
        </w:rPr>
        <w:t>apsauga nuo triukšmo:</w:t>
      </w:r>
    </w:p>
    <w:p w14:paraId="563DE679" w14:textId="68B658A4" w:rsidR="000A3D5F" w:rsidRDefault="000371B2" w:rsidP="00394821">
      <w:pPr>
        <w:numPr>
          <w:ilvl w:val="4"/>
          <w:numId w:val="12"/>
        </w:numPr>
        <w:tabs>
          <w:tab w:val="left" w:pos="1418"/>
          <w:tab w:val="left" w:pos="1701"/>
          <w:tab w:val="left" w:pos="1843"/>
        </w:tabs>
        <w:ind w:left="0" w:firstLine="851"/>
        <w:jc w:val="both"/>
        <w:rPr>
          <w:bCs/>
          <w:sz w:val="24"/>
          <w:szCs w:val="24"/>
          <w:lang w:eastAsia="ar-SA"/>
        </w:rPr>
      </w:pPr>
      <w:r w:rsidRPr="00B507EE">
        <w:rPr>
          <w:bCs/>
          <w:sz w:val="24"/>
          <w:szCs w:val="24"/>
          <w:lang w:eastAsia="ar-SA"/>
        </w:rPr>
        <w:t>administracinio pastato sienos, lub</w:t>
      </w:r>
      <w:r w:rsidRPr="005C5310">
        <w:rPr>
          <w:bCs/>
          <w:sz w:val="24"/>
          <w:szCs w:val="24"/>
          <w:lang w:eastAsia="ar-SA"/>
        </w:rPr>
        <w:t>os, grindys turi užtikrinti</w:t>
      </w:r>
      <w:r w:rsidR="00D01A0C">
        <w:rPr>
          <w:bCs/>
          <w:sz w:val="24"/>
          <w:szCs w:val="24"/>
          <w:lang w:eastAsia="ar-SA"/>
        </w:rPr>
        <w:t xml:space="preserve"> minimalią</w:t>
      </w:r>
      <w:r w:rsidRPr="00B507EE">
        <w:rPr>
          <w:bCs/>
          <w:sz w:val="24"/>
          <w:szCs w:val="24"/>
          <w:lang w:eastAsia="ar-SA"/>
        </w:rPr>
        <w:t xml:space="preserve"> </w:t>
      </w:r>
      <w:r w:rsidR="00872E77" w:rsidRPr="00B507EE">
        <w:rPr>
          <w:bCs/>
          <w:sz w:val="24"/>
          <w:szCs w:val="24"/>
          <w:lang w:eastAsia="ar-SA"/>
        </w:rPr>
        <w:t>triukšmo lygio vertę</w:t>
      </w:r>
      <w:r w:rsidRPr="005C5310">
        <w:rPr>
          <w:bCs/>
          <w:sz w:val="24"/>
          <w:szCs w:val="24"/>
          <w:lang w:eastAsia="ar-SA"/>
        </w:rPr>
        <w:t xml:space="preserve"> - 47 dB;</w:t>
      </w:r>
    </w:p>
    <w:p w14:paraId="5F2A51CD" w14:textId="3673784D" w:rsidR="000371B2" w:rsidRDefault="006E3ED1" w:rsidP="00394821">
      <w:pPr>
        <w:numPr>
          <w:ilvl w:val="4"/>
          <w:numId w:val="12"/>
        </w:numPr>
        <w:tabs>
          <w:tab w:val="left" w:pos="1418"/>
          <w:tab w:val="left" w:pos="1701"/>
          <w:tab w:val="left" w:pos="1843"/>
        </w:tabs>
        <w:ind w:left="0" w:firstLine="851"/>
        <w:jc w:val="both"/>
        <w:rPr>
          <w:bCs/>
          <w:sz w:val="24"/>
          <w:szCs w:val="24"/>
          <w:lang w:eastAsia="ar-SA"/>
        </w:rPr>
      </w:pPr>
      <w:r w:rsidRPr="00B507EE">
        <w:rPr>
          <w:bCs/>
          <w:sz w:val="24"/>
          <w:szCs w:val="24"/>
          <w:lang w:eastAsia="ar-SA"/>
        </w:rPr>
        <w:t>l</w:t>
      </w:r>
      <w:r w:rsidR="000371B2" w:rsidRPr="005C5310">
        <w:rPr>
          <w:bCs/>
          <w:sz w:val="24"/>
          <w:szCs w:val="24"/>
          <w:lang w:eastAsia="ar-SA"/>
        </w:rPr>
        <w:t>angai turi užtikrinti</w:t>
      </w:r>
      <w:r w:rsidR="00D01A0C">
        <w:rPr>
          <w:bCs/>
          <w:sz w:val="24"/>
          <w:szCs w:val="24"/>
          <w:lang w:eastAsia="ar-SA"/>
        </w:rPr>
        <w:t xml:space="preserve"> minimalią</w:t>
      </w:r>
      <w:r w:rsidR="000371B2" w:rsidRPr="00B507EE">
        <w:rPr>
          <w:bCs/>
          <w:sz w:val="24"/>
          <w:szCs w:val="24"/>
          <w:lang w:eastAsia="ar-SA"/>
        </w:rPr>
        <w:t xml:space="preserve"> </w:t>
      </w:r>
      <w:r w:rsidR="00872E77" w:rsidRPr="00B507EE">
        <w:rPr>
          <w:bCs/>
          <w:sz w:val="24"/>
          <w:szCs w:val="24"/>
          <w:lang w:eastAsia="ar-SA"/>
        </w:rPr>
        <w:t>triukšmo lygio vertę</w:t>
      </w:r>
      <w:r w:rsidR="000371B2" w:rsidRPr="005C5310">
        <w:rPr>
          <w:bCs/>
          <w:sz w:val="24"/>
          <w:szCs w:val="24"/>
          <w:lang w:eastAsia="ar-SA"/>
        </w:rPr>
        <w:t xml:space="preserve"> – 40 dB;</w:t>
      </w:r>
    </w:p>
    <w:p w14:paraId="71EEA28B" w14:textId="65A592FA" w:rsidR="009C38F6" w:rsidRPr="00B507EE" w:rsidRDefault="009C38F6" w:rsidP="00394821">
      <w:pPr>
        <w:numPr>
          <w:ilvl w:val="4"/>
          <w:numId w:val="12"/>
        </w:numPr>
        <w:tabs>
          <w:tab w:val="left" w:pos="1418"/>
          <w:tab w:val="left" w:pos="1701"/>
          <w:tab w:val="left" w:pos="1843"/>
        </w:tabs>
        <w:ind w:left="0" w:firstLine="851"/>
        <w:jc w:val="both"/>
        <w:rPr>
          <w:bCs/>
          <w:sz w:val="24"/>
          <w:szCs w:val="24"/>
          <w:lang w:eastAsia="ar-SA"/>
        </w:rPr>
      </w:pPr>
      <w:r>
        <w:rPr>
          <w:bCs/>
          <w:sz w:val="24"/>
          <w:szCs w:val="24"/>
          <w:lang w:eastAsia="ar-SA"/>
        </w:rPr>
        <w:t>durys turi užtikrinti</w:t>
      </w:r>
      <w:r w:rsidR="00D01A0C">
        <w:rPr>
          <w:bCs/>
          <w:sz w:val="24"/>
          <w:szCs w:val="24"/>
          <w:lang w:eastAsia="ar-SA"/>
        </w:rPr>
        <w:t xml:space="preserve"> minimalią triukšmo lygio vertę – 40 dB.</w:t>
      </w:r>
    </w:p>
    <w:p w14:paraId="74149437" w14:textId="77777777" w:rsidR="00863246" w:rsidRPr="000A3D5F" w:rsidRDefault="00863246" w:rsidP="00A94F66">
      <w:pPr>
        <w:tabs>
          <w:tab w:val="left" w:pos="1418"/>
        </w:tabs>
        <w:ind w:left="1080"/>
        <w:jc w:val="both"/>
        <w:rPr>
          <w:bCs/>
          <w:sz w:val="24"/>
          <w:szCs w:val="24"/>
          <w:lang w:eastAsia="ar-SA"/>
        </w:rPr>
      </w:pPr>
    </w:p>
    <w:p w14:paraId="5BE9B59B" w14:textId="40B4E669" w:rsidR="009233EC" w:rsidRDefault="009233EC" w:rsidP="00387C41">
      <w:pPr>
        <w:numPr>
          <w:ilvl w:val="2"/>
          <w:numId w:val="12"/>
        </w:numPr>
        <w:tabs>
          <w:tab w:val="left" w:pos="1418"/>
        </w:tabs>
        <w:ind w:left="0" w:firstLine="851"/>
        <w:jc w:val="both"/>
        <w:rPr>
          <w:b/>
          <w:bCs/>
          <w:sz w:val="24"/>
          <w:szCs w:val="24"/>
          <w:lang w:eastAsia="ar-SA"/>
        </w:rPr>
      </w:pPr>
      <w:r w:rsidRPr="00A94F66">
        <w:rPr>
          <w:b/>
          <w:bCs/>
          <w:sz w:val="24"/>
          <w:szCs w:val="24"/>
          <w:lang w:eastAsia="ar-SA"/>
        </w:rPr>
        <w:t>Vidinės statinių sienos</w:t>
      </w:r>
      <w:r>
        <w:rPr>
          <w:b/>
          <w:bCs/>
          <w:sz w:val="24"/>
          <w:szCs w:val="24"/>
          <w:lang w:eastAsia="ar-SA"/>
        </w:rPr>
        <w:t>:</w:t>
      </w:r>
    </w:p>
    <w:p w14:paraId="5CEB0F40" w14:textId="09F082FE" w:rsidR="009233EC" w:rsidRPr="00A94F66" w:rsidRDefault="00977D6B" w:rsidP="00A63EF8">
      <w:pPr>
        <w:numPr>
          <w:ilvl w:val="3"/>
          <w:numId w:val="12"/>
        </w:numPr>
        <w:tabs>
          <w:tab w:val="left" w:pos="1418"/>
          <w:tab w:val="left" w:pos="1701"/>
        </w:tabs>
        <w:ind w:left="0" w:firstLine="851"/>
        <w:jc w:val="both"/>
        <w:rPr>
          <w:b/>
          <w:bCs/>
          <w:sz w:val="24"/>
          <w:szCs w:val="24"/>
          <w:lang w:eastAsia="ar-SA"/>
        </w:rPr>
      </w:pPr>
      <w:r>
        <w:rPr>
          <w:b/>
          <w:bCs/>
          <w:sz w:val="24"/>
          <w:szCs w:val="24"/>
          <w:lang w:eastAsia="ar-SA"/>
        </w:rPr>
        <w:t xml:space="preserve"> </w:t>
      </w:r>
      <w:r w:rsidR="00376E12">
        <w:rPr>
          <w:bCs/>
          <w:sz w:val="24"/>
          <w:szCs w:val="24"/>
          <w:lang w:eastAsia="ar-SA"/>
        </w:rPr>
        <w:t>v</w:t>
      </w:r>
      <w:r>
        <w:rPr>
          <w:bCs/>
          <w:sz w:val="24"/>
          <w:szCs w:val="24"/>
          <w:lang w:eastAsia="ar-SA"/>
        </w:rPr>
        <w:t>idinės administracinio pastato patalpų</w:t>
      </w:r>
      <w:r w:rsidR="005531C3">
        <w:rPr>
          <w:bCs/>
          <w:sz w:val="24"/>
          <w:szCs w:val="24"/>
          <w:lang w:eastAsia="ar-SA"/>
        </w:rPr>
        <w:t xml:space="preserve"> sienos (gelžbetonio, mūro)</w:t>
      </w:r>
      <w:r w:rsidR="00376E12">
        <w:rPr>
          <w:bCs/>
          <w:sz w:val="24"/>
          <w:szCs w:val="24"/>
          <w:lang w:eastAsia="ar-SA"/>
        </w:rPr>
        <w:t xml:space="preserve"> (konferencijų salių, ginklų saugojimo patalpos)</w:t>
      </w:r>
      <w:r>
        <w:rPr>
          <w:bCs/>
          <w:sz w:val="24"/>
          <w:szCs w:val="24"/>
          <w:lang w:eastAsia="ar-SA"/>
        </w:rPr>
        <w:t xml:space="preserve"> - </w:t>
      </w:r>
      <w:r w:rsidR="00376E12" w:rsidRPr="000A3D5F">
        <w:rPr>
          <w:bCs/>
          <w:sz w:val="24"/>
          <w:szCs w:val="24"/>
          <w:lang w:eastAsia="ar-SA"/>
        </w:rPr>
        <w:t>turi at</w:t>
      </w:r>
      <w:r w:rsidR="00376E12">
        <w:rPr>
          <w:bCs/>
          <w:sz w:val="24"/>
          <w:szCs w:val="24"/>
          <w:lang w:eastAsia="ar-SA"/>
        </w:rPr>
        <w:t>itikti atsparumo įsilaužimui ne žemesnius kaip RC2</w:t>
      </w:r>
      <w:r w:rsidR="00376E12" w:rsidRPr="000A3D5F">
        <w:rPr>
          <w:bCs/>
          <w:sz w:val="24"/>
          <w:szCs w:val="24"/>
          <w:lang w:eastAsia="ar-SA"/>
        </w:rPr>
        <w:t xml:space="preserve"> klasės reikalavimus pagal DIN EN 1627</w:t>
      </w:r>
      <w:r w:rsidR="00376E12">
        <w:rPr>
          <w:bCs/>
          <w:sz w:val="24"/>
          <w:szCs w:val="24"/>
          <w:lang w:eastAsia="ar-SA"/>
        </w:rPr>
        <w:t>/LST EN 1627 reikalavimus;</w:t>
      </w:r>
    </w:p>
    <w:p w14:paraId="0E7FDAD4" w14:textId="06DAEAF5" w:rsidR="00875309" w:rsidRPr="00A94F66" w:rsidRDefault="002E1277" w:rsidP="00394821">
      <w:pPr>
        <w:numPr>
          <w:ilvl w:val="3"/>
          <w:numId w:val="12"/>
        </w:numPr>
        <w:tabs>
          <w:tab w:val="left" w:pos="1418"/>
          <w:tab w:val="left" w:pos="1701"/>
          <w:tab w:val="left" w:pos="1843"/>
        </w:tabs>
        <w:ind w:left="0" w:firstLine="851"/>
        <w:jc w:val="both"/>
        <w:rPr>
          <w:b/>
          <w:bCs/>
          <w:sz w:val="24"/>
          <w:szCs w:val="24"/>
          <w:lang w:eastAsia="ar-SA"/>
        </w:rPr>
      </w:pPr>
      <w:r>
        <w:rPr>
          <w:bCs/>
          <w:sz w:val="24"/>
          <w:szCs w:val="24"/>
          <w:lang w:eastAsia="ar-SA"/>
        </w:rPr>
        <w:t xml:space="preserve"> </w:t>
      </w:r>
      <w:r w:rsidR="006B4D7F">
        <w:rPr>
          <w:bCs/>
          <w:sz w:val="24"/>
          <w:szCs w:val="24"/>
          <w:lang w:eastAsia="ar-SA"/>
        </w:rPr>
        <w:t>apsauga nuo triukšmo</w:t>
      </w:r>
      <w:r w:rsidR="00564285">
        <w:rPr>
          <w:bCs/>
          <w:sz w:val="24"/>
          <w:szCs w:val="24"/>
          <w:lang w:eastAsia="ar-SA"/>
        </w:rPr>
        <w:t xml:space="preserve"> išskyrus patalpas nurodytas TU bendrosios dalies 1 priedo 1 pav. (</w:t>
      </w:r>
      <w:r w:rsidR="00564285" w:rsidRPr="00BA002D">
        <w:rPr>
          <w:b/>
          <w:bCs/>
          <w:sz w:val="24"/>
          <w:szCs w:val="24"/>
          <w:lang w:eastAsia="ar-SA"/>
        </w:rPr>
        <w:t>žymėjimas plane Nr.4, Nr.16, Nr.31, Nr.114</w:t>
      </w:r>
      <w:r w:rsidR="00564285">
        <w:rPr>
          <w:bCs/>
          <w:sz w:val="24"/>
          <w:szCs w:val="24"/>
          <w:lang w:eastAsia="ar-SA"/>
        </w:rPr>
        <w:t>)</w:t>
      </w:r>
      <w:r w:rsidR="006B4D7F">
        <w:rPr>
          <w:bCs/>
          <w:sz w:val="24"/>
          <w:szCs w:val="24"/>
          <w:lang w:eastAsia="ar-SA"/>
        </w:rPr>
        <w:t>:</w:t>
      </w:r>
    </w:p>
    <w:p w14:paraId="2BBDF4A5" w14:textId="17746956" w:rsidR="003709E9" w:rsidRPr="00B507EE" w:rsidRDefault="003709E9" w:rsidP="00394821">
      <w:pPr>
        <w:numPr>
          <w:ilvl w:val="4"/>
          <w:numId w:val="12"/>
        </w:numPr>
        <w:tabs>
          <w:tab w:val="left" w:pos="1418"/>
          <w:tab w:val="left" w:pos="1701"/>
          <w:tab w:val="left" w:pos="1843"/>
        </w:tabs>
        <w:ind w:left="0" w:firstLine="851"/>
        <w:jc w:val="both"/>
        <w:rPr>
          <w:bCs/>
          <w:sz w:val="24"/>
          <w:szCs w:val="24"/>
          <w:lang w:eastAsia="ar-SA"/>
        </w:rPr>
      </w:pPr>
      <w:r w:rsidRPr="00B507EE">
        <w:rPr>
          <w:bCs/>
          <w:sz w:val="24"/>
          <w:szCs w:val="24"/>
          <w:lang w:eastAsia="ar-SA"/>
        </w:rPr>
        <w:t>administracinio pastato sienos, lubos, grindys</w:t>
      </w:r>
      <w:r w:rsidR="00180E98">
        <w:rPr>
          <w:bCs/>
          <w:sz w:val="24"/>
          <w:szCs w:val="24"/>
          <w:lang w:eastAsia="ar-SA"/>
        </w:rPr>
        <w:t xml:space="preserve"> </w:t>
      </w:r>
      <w:r w:rsidRPr="00B507EE">
        <w:rPr>
          <w:bCs/>
          <w:sz w:val="24"/>
          <w:szCs w:val="24"/>
          <w:lang w:eastAsia="ar-SA"/>
        </w:rPr>
        <w:t>turi užtikrinti</w:t>
      </w:r>
      <w:r w:rsidR="00225CBC">
        <w:rPr>
          <w:bCs/>
          <w:sz w:val="24"/>
          <w:szCs w:val="24"/>
          <w:lang w:eastAsia="ar-SA"/>
        </w:rPr>
        <w:t xml:space="preserve"> minimalią</w:t>
      </w:r>
      <w:r w:rsidRPr="00B507EE">
        <w:rPr>
          <w:bCs/>
          <w:sz w:val="24"/>
          <w:szCs w:val="24"/>
          <w:lang w:eastAsia="ar-SA"/>
        </w:rPr>
        <w:t xml:space="preserve"> triukšmo lygio vertę - 47 dB;</w:t>
      </w:r>
    </w:p>
    <w:p w14:paraId="315F3070" w14:textId="67F9C1C9" w:rsidR="003709E9" w:rsidRDefault="00225CBC" w:rsidP="00394821">
      <w:pPr>
        <w:numPr>
          <w:ilvl w:val="4"/>
          <w:numId w:val="12"/>
        </w:numPr>
        <w:tabs>
          <w:tab w:val="left" w:pos="1418"/>
          <w:tab w:val="left" w:pos="1701"/>
          <w:tab w:val="left" w:pos="1843"/>
        </w:tabs>
        <w:ind w:left="0" w:firstLine="851"/>
        <w:jc w:val="both"/>
        <w:rPr>
          <w:bCs/>
          <w:sz w:val="24"/>
          <w:szCs w:val="24"/>
          <w:lang w:eastAsia="ar-SA"/>
        </w:rPr>
      </w:pPr>
      <w:r>
        <w:rPr>
          <w:bCs/>
          <w:sz w:val="24"/>
          <w:szCs w:val="24"/>
          <w:lang w:eastAsia="ar-SA"/>
        </w:rPr>
        <w:t>l</w:t>
      </w:r>
      <w:r w:rsidR="003709E9" w:rsidRPr="00A94F66">
        <w:rPr>
          <w:bCs/>
          <w:sz w:val="24"/>
          <w:szCs w:val="24"/>
          <w:lang w:eastAsia="ar-SA"/>
        </w:rPr>
        <w:t>angai turi užtikrinti</w:t>
      </w:r>
      <w:r>
        <w:rPr>
          <w:bCs/>
          <w:sz w:val="24"/>
          <w:szCs w:val="24"/>
          <w:lang w:eastAsia="ar-SA"/>
        </w:rPr>
        <w:t xml:space="preserve"> minimalią</w:t>
      </w:r>
      <w:r w:rsidR="003709E9" w:rsidRPr="00A94F66">
        <w:rPr>
          <w:bCs/>
          <w:sz w:val="24"/>
          <w:szCs w:val="24"/>
          <w:lang w:eastAsia="ar-SA"/>
        </w:rPr>
        <w:t xml:space="preserve"> triukšmo lygio vertę – 40 dB;</w:t>
      </w:r>
    </w:p>
    <w:p w14:paraId="6689458B" w14:textId="31ABEE79" w:rsidR="00225CBC" w:rsidRDefault="00225CBC" w:rsidP="00394821">
      <w:pPr>
        <w:pStyle w:val="ListParagraph"/>
        <w:numPr>
          <w:ilvl w:val="4"/>
          <w:numId w:val="12"/>
        </w:numPr>
        <w:tabs>
          <w:tab w:val="left" w:pos="1843"/>
        </w:tabs>
        <w:ind w:left="0" w:firstLine="851"/>
        <w:rPr>
          <w:bCs/>
          <w:sz w:val="24"/>
          <w:szCs w:val="24"/>
          <w:lang w:eastAsia="ar-SA"/>
        </w:rPr>
      </w:pPr>
      <w:r w:rsidRPr="00225CBC">
        <w:rPr>
          <w:bCs/>
          <w:sz w:val="24"/>
          <w:szCs w:val="24"/>
          <w:lang w:eastAsia="ar-SA"/>
        </w:rPr>
        <w:t>durys turi užtikrinti minimal</w:t>
      </w:r>
      <w:r w:rsidR="00564285">
        <w:rPr>
          <w:bCs/>
          <w:sz w:val="24"/>
          <w:szCs w:val="24"/>
          <w:lang w:eastAsia="ar-SA"/>
        </w:rPr>
        <w:t>ią triukšmo lygio vertę – 40 dB;</w:t>
      </w:r>
    </w:p>
    <w:p w14:paraId="14C2FC7D" w14:textId="6778CC75" w:rsidR="00564285" w:rsidRPr="00A94F66" w:rsidRDefault="00564285" w:rsidP="00394821">
      <w:pPr>
        <w:numPr>
          <w:ilvl w:val="3"/>
          <w:numId w:val="12"/>
        </w:numPr>
        <w:tabs>
          <w:tab w:val="left" w:pos="1418"/>
          <w:tab w:val="left" w:pos="1701"/>
          <w:tab w:val="left" w:pos="1843"/>
        </w:tabs>
        <w:ind w:left="0" w:firstLine="851"/>
        <w:jc w:val="both"/>
        <w:rPr>
          <w:b/>
          <w:bCs/>
          <w:sz w:val="24"/>
          <w:szCs w:val="24"/>
          <w:lang w:eastAsia="ar-SA"/>
        </w:rPr>
      </w:pPr>
      <w:r>
        <w:rPr>
          <w:bCs/>
          <w:sz w:val="24"/>
          <w:szCs w:val="24"/>
          <w:lang w:eastAsia="ar-SA"/>
        </w:rPr>
        <w:t>apsauga nuo triukšmo patalpoms nurodytoms TU bendrosios dalies 1 priedo 1 pav. (</w:t>
      </w:r>
      <w:r w:rsidRPr="00BA002D">
        <w:rPr>
          <w:b/>
          <w:bCs/>
          <w:sz w:val="24"/>
          <w:szCs w:val="24"/>
          <w:lang w:eastAsia="ar-SA"/>
        </w:rPr>
        <w:t>žymėjimas plane Nr.4, Nr.16, Nr.31, Nr.114</w:t>
      </w:r>
      <w:r>
        <w:rPr>
          <w:bCs/>
          <w:sz w:val="24"/>
          <w:szCs w:val="24"/>
          <w:lang w:eastAsia="ar-SA"/>
        </w:rPr>
        <w:t>):</w:t>
      </w:r>
    </w:p>
    <w:p w14:paraId="00B48B3C" w14:textId="64DAEDC9" w:rsidR="00564285" w:rsidRPr="00564285" w:rsidRDefault="00564285" w:rsidP="00394821">
      <w:pPr>
        <w:pStyle w:val="ListParagraph"/>
        <w:numPr>
          <w:ilvl w:val="4"/>
          <w:numId w:val="12"/>
        </w:numPr>
        <w:tabs>
          <w:tab w:val="left" w:pos="1843"/>
        </w:tabs>
        <w:ind w:left="0" w:firstLine="851"/>
        <w:rPr>
          <w:bCs/>
          <w:sz w:val="24"/>
          <w:szCs w:val="24"/>
          <w:lang w:eastAsia="ar-SA"/>
        </w:rPr>
      </w:pPr>
      <w:r w:rsidRPr="00564285">
        <w:rPr>
          <w:bCs/>
          <w:sz w:val="24"/>
          <w:szCs w:val="24"/>
          <w:lang w:eastAsia="ar-SA"/>
        </w:rPr>
        <w:t>sienos, lubos, grindys turi užtikrinti min</w:t>
      </w:r>
      <w:r w:rsidR="00C36ABA">
        <w:rPr>
          <w:bCs/>
          <w:sz w:val="24"/>
          <w:szCs w:val="24"/>
          <w:lang w:eastAsia="ar-SA"/>
        </w:rPr>
        <w:t>imalią triukšmo lygio vertę - 52</w:t>
      </w:r>
      <w:r w:rsidRPr="00564285">
        <w:rPr>
          <w:bCs/>
          <w:sz w:val="24"/>
          <w:szCs w:val="24"/>
          <w:lang w:eastAsia="ar-SA"/>
        </w:rPr>
        <w:t xml:space="preserve"> dB;</w:t>
      </w:r>
    </w:p>
    <w:p w14:paraId="294E1AC5" w14:textId="03ACBA97" w:rsidR="00564285" w:rsidRPr="00564285" w:rsidRDefault="00564285" w:rsidP="00394821">
      <w:pPr>
        <w:pStyle w:val="ListParagraph"/>
        <w:numPr>
          <w:ilvl w:val="4"/>
          <w:numId w:val="12"/>
        </w:numPr>
        <w:tabs>
          <w:tab w:val="left" w:pos="1843"/>
        </w:tabs>
        <w:ind w:left="0" w:firstLine="851"/>
        <w:rPr>
          <w:bCs/>
          <w:sz w:val="24"/>
          <w:szCs w:val="24"/>
          <w:lang w:eastAsia="ar-SA"/>
        </w:rPr>
      </w:pPr>
      <w:r w:rsidRPr="00564285">
        <w:rPr>
          <w:bCs/>
          <w:sz w:val="24"/>
          <w:szCs w:val="24"/>
          <w:lang w:eastAsia="ar-SA"/>
        </w:rPr>
        <w:t>langai turi užtikrinti minimalią tr</w:t>
      </w:r>
      <w:r w:rsidR="00C36ABA">
        <w:rPr>
          <w:bCs/>
          <w:sz w:val="24"/>
          <w:szCs w:val="24"/>
          <w:lang w:eastAsia="ar-SA"/>
        </w:rPr>
        <w:t>iukšmo lygio vertę – 45</w:t>
      </w:r>
      <w:r w:rsidRPr="00564285">
        <w:rPr>
          <w:bCs/>
          <w:sz w:val="24"/>
          <w:szCs w:val="24"/>
          <w:lang w:eastAsia="ar-SA"/>
        </w:rPr>
        <w:t xml:space="preserve"> dB;</w:t>
      </w:r>
    </w:p>
    <w:p w14:paraId="2D79B89B" w14:textId="189C24DE" w:rsidR="00564285" w:rsidRPr="00394821" w:rsidRDefault="00564285" w:rsidP="00394821">
      <w:pPr>
        <w:pStyle w:val="ListParagraph"/>
        <w:numPr>
          <w:ilvl w:val="4"/>
          <w:numId w:val="12"/>
        </w:numPr>
        <w:tabs>
          <w:tab w:val="left" w:pos="1843"/>
        </w:tabs>
        <w:ind w:left="0" w:firstLine="851"/>
        <w:rPr>
          <w:bCs/>
          <w:sz w:val="24"/>
          <w:szCs w:val="24"/>
          <w:lang w:eastAsia="ar-SA"/>
        </w:rPr>
      </w:pPr>
      <w:r w:rsidRPr="00564285">
        <w:rPr>
          <w:bCs/>
          <w:sz w:val="24"/>
          <w:szCs w:val="24"/>
          <w:lang w:eastAsia="ar-SA"/>
        </w:rPr>
        <w:t>durys turi užtikrinti min</w:t>
      </w:r>
      <w:r w:rsidR="00C36ABA">
        <w:rPr>
          <w:bCs/>
          <w:sz w:val="24"/>
          <w:szCs w:val="24"/>
          <w:lang w:eastAsia="ar-SA"/>
        </w:rPr>
        <w:t>imalią triukšmo lygio vertę – 45</w:t>
      </w:r>
      <w:r w:rsidRPr="00564285">
        <w:rPr>
          <w:bCs/>
          <w:sz w:val="24"/>
          <w:szCs w:val="24"/>
          <w:lang w:eastAsia="ar-SA"/>
        </w:rPr>
        <w:t xml:space="preserve"> dB</w:t>
      </w:r>
      <w:r w:rsidR="00394821">
        <w:rPr>
          <w:bCs/>
          <w:sz w:val="24"/>
          <w:szCs w:val="24"/>
          <w:lang w:eastAsia="ar-SA"/>
        </w:rPr>
        <w:t>.</w:t>
      </w:r>
    </w:p>
    <w:p w14:paraId="11A76294" w14:textId="77777777" w:rsidR="006B4D7F" w:rsidRPr="00A94F66" w:rsidRDefault="006B4D7F" w:rsidP="00394821">
      <w:pPr>
        <w:tabs>
          <w:tab w:val="left" w:pos="1418"/>
        </w:tabs>
        <w:ind w:firstLine="851"/>
        <w:jc w:val="both"/>
        <w:rPr>
          <w:b/>
          <w:bCs/>
          <w:sz w:val="24"/>
          <w:szCs w:val="24"/>
          <w:lang w:eastAsia="ar-SA"/>
        </w:rPr>
      </w:pPr>
    </w:p>
    <w:p w14:paraId="11682ED5" w14:textId="77777777" w:rsidR="00BF4909" w:rsidRPr="006061A6" w:rsidRDefault="00BF4909" w:rsidP="005E0F18">
      <w:pPr>
        <w:numPr>
          <w:ilvl w:val="2"/>
          <w:numId w:val="12"/>
        </w:numPr>
        <w:tabs>
          <w:tab w:val="left" w:pos="1418"/>
        </w:tabs>
        <w:ind w:left="0" w:firstLine="851"/>
        <w:jc w:val="both"/>
        <w:rPr>
          <w:b/>
          <w:bCs/>
          <w:sz w:val="24"/>
          <w:szCs w:val="24"/>
          <w:lang w:eastAsia="ar-SA"/>
        </w:rPr>
      </w:pPr>
      <w:r w:rsidRPr="006061A6">
        <w:rPr>
          <w:b/>
          <w:bCs/>
          <w:sz w:val="24"/>
          <w:szCs w:val="24"/>
          <w:lang w:eastAsia="ar-SA"/>
        </w:rPr>
        <w:t>Kiti reikalavimai:</w:t>
      </w:r>
    </w:p>
    <w:p w14:paraId="5F7E8BFE" w14:textId="738C290A"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t xml:space="preserve">statinių pamatų sprendiniai po </w:t>
      </w:r>
      <w:r w:rsidR="000432F7">
        <w:rPr>
          <w:bCs/>
          <w:sz w:val="24"/>
          <w:szCs w:val="24"/>
          <w:lang w:eastAsia="ar-SA"/>
        </w:rPr>
        <w:t>laikančiomis</w:t>
      </w:r>
      <w:r w:rsidRPr="00926150">
        <w:rPr>
          <w:bCs/>
          <w:sz w:val="24"/>
          <w:szCs w:val="24"/>
          <w:lang w:eastAsia="ar-SA"/>
        </w:rPr>
        <w:t xml:space="preserve"> konstrukcijomis turi būti suprojektuoti</w:t>
      </w:r>
      <w:r w:rsidR="00BA25A1">
        <w:rPr>
          <w:bCs/>
          <w:sz w:val="24"/>
          <w:szCs w:val="24"/>
          <w:lang w:eastAsia="ar-SA"/>
        </w:rPr>
        <w:t xml:space="preserve"> ir pastatyti</w:t>
      </w:r>
      <w:r w:rsidRPr="00926150">
        <w:rPr>
          <w:bCs/>
          <w:sz w:val="24"/>
          <w:szCs w:val="24"/>
          <w:lang w:eastAsia="ar-SA"/>
        </w:rPr>
        <w:t xml:space="preserve"> atsižvelgiant į apkrovas, apkrovų padidėjimo pobūdį ir pamatų pagrindo savybes. Galutinis sprendimas dėl pamatų tipo turi būti pagrįstas inžinerinių geologinių tyrimų rezultatais ir skirtingų pamatų tipų kainų palyginimu. Suprojektuoti</w:t>
      </w:r>
      <w:r w:rsidR="00BA25A1">
        <w:rPr>
          <w:bCs/>
          <w:sz w:val="24"/>
          <w:szCs w:val="24"/>
          <w:lang w:eastAsia="ar-SA"/>
        </w:rPr>
        <w:t xml:space="preserve"> ir pastatyti</w:t>
      </w:r>
      <w:r w:rsidRPr="00926150">
        <w:rPr>
          <w:bCs/>
          <w:sz w:val="24"/>
          <w:szCs w:val="24"/>
          <w:lang w:eastAsia="ar-SA"/>
        </w:rPr>
        <w:t xml:space="preserve"> pamatai turi būti apsaugoti nuo šalčio, vandens prasiskverbimo į konstrukciją (renkantis atitinkamą betono klasę, pasirūpinant papildoma šilumos, hidroizoliacijos medžiaga ir pan., kaip tai numatoma galiojančių teisės aktų reikalavimuose);</w:t>
      </w:r>
    </w:p>
    <w:p w14:paraId="14CD74BB" w14:textId="20CCC23A"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t>suprojektuoti</w:t>
      </w:r>
      <w:r w:rsidR="00BA25A1">
        <w:rPr>
          <w:bCs/>
          <w:sz w:val="24"/>
          <w:szCs w:val="24"/>
          <w:lang w:eastAsia="ar-SA"/>
        </w:rPr>
        <w:t xml:space="preserve"> ir įrengti</w:t>
      </w:r>
      <w:r w:rsidRPr="00926150">
        <w:rPr>
          <w:bCs/>
          <w:sz w:val="24"/>
          <w:szCs w:val="24"/>
          <w:lang w:eastAsia="ar-SA"/>
        </w:rPr>
        <w:t xml:space="preserve"> statinių fasadų apdailą, atsižvelgiant į statinių paskirtį, vientisą teritorijos architektūrinį vaizdą, eksploatacijos ilgaamžiškumą. Fasadų apdaila turi būti lengvai eksploatuojama, nekeisti spalvos, medžiagų savybės turi eliminuoti augalinio sluoksnio (samanos, kerpės ir pan.)  susidarymo ant fasado riziką;</w:t>
      </w:r>
    </w:p>
    <w:p w14:paraId="2903DB2A" w14:textId="77777777"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t>šildomų pastatų fasadų ir denginių apšiltinimo konstrukcinių elementų (išorinių termoizoliacinių sistemų) sprendiniai turi atitikti STR 2.01.02:2016 „Pastatų energinio naudingumo projektavimas ir sertifikavimas“ ir kitų galiojančių teisių aktų reikalavimus;</w:t>
      </w:r>
    </w:p>
    <w:p w14:paraId="13FB9AB3" w14:textId="77777777"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t>projektuojamų statinių stogai turi būti atsparūs galimam eksploatacijos ir atmosferos poveikiui, šilumos izoliacija ir ilgaamžiškumas turi atitikti galiojančių teisės aktų reikalavimus;</w:t>
      </w:r>
    </w:p>
    <w:p w14:paraId="366A8099" w14:textId="6A43F53F"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t>projektuojant eksploatuojamus stogus – suprojektuoti</w:t>
      </w:r>
      <w:r w:rsidR="00BA25A1">
        <w:rPr>
          <w:bCs/>
          <w:sz w:val="24"/>
          <w:szCs w:val="24"/>
          <w:lang w:eastAsia="ar-SA"/>
        </w:rPr>
        <w:t xml:space="preserve"> ir įrengti</w:t>
      </w:r>
      <w:r w:rsidRPr="00926150">
        <w:rPr>
          <w:bCs/>
          <w:sz w:val="24"/>
          <w:szCs w:val="24"/>
          <w:lang w:eastAsia="ar-SA"/>
        </w:rPr>
        <w:t xml:space="preserve"> techninės įrangos priežiūros takus ir platformas;</w:t>
      </w:r>
    </w:p>
    <w:p w14:paraId="2ED43092" w14:textId="6B6070D9"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t>esant poreikiui suprojektuoti</w:t>
      </w:r>
      <w:r w:rsidR="000160BE">
        <w:rPr>
          <w:bCs/>
          <w:sz w:val="24"/>
          <w:szCs w:val="24"/>
          <w:lang w:eastAsia="ar-SA"/>
        </w:rPr>
        <w:t xml:space="preserve"> ir įrengti</w:t>
      </w:r>
      <w:r w:rsidRPr="00926150">
        <w:rPr>
          <w:bCs/>
          <w:sz w:val="24"/>
          <w:szCs w:val="24"/>
          <w:lang w:eastAsia="ar-SA"/>
        </w:rPr>
        <w:t xml:space="preserve"> inžinerinės įrangos aptarnavimo tiltelius, gaisrinio aptvėrimo ir gaisrinių kopėčių sprendinius;</w:t>
      </w:r>
    </w:p>
    <w:p w14:paraId="1D58135A" w14:textId="77777777" w:rsidR="005E0F18" w:rsidRPr="00926150" w:rsidRDefault="005E0F18" w:rsidP="006061A6">
      <w:pPr>
        <w:numPr>
          <w:ilvl w:val="3"/>
          <w:numId w:val="12"/>
        </w:numPr>
        <w:tabs>
          <w:tab w:val="left" w:pos="1418"/>
          <w:tab w:val="left" w:pos="1701"/>
        </w:tabs>
        <w:ind w:left="0" w:firstLine="851"/>
        <w:jc w:val="both"/>
        <w:rPr>
          <w:bCs/>
          <w:sz w:val="24"/>
          <w:szCs w:val="24"/>
          <w:lang w:eastAsia="ar-SA"/>
        </w:rPr>
      </w:pPr>
      <w:r w:rsidRPr="00926150">
        <w:rPr>
          <w:bCs/>
          <w:sz w:val="24"/>
          <w:szCs w:val="24"/>
          <w:lang w:eastAsia="ar-SA"/>
        </w:rPr>
        <w:lastRenderedPageBreak/>
        <w:t>stogo konstrukcija turi būti suprojektuota tokia, kad ties karnizais ir vandens latakuose nesusiformuotų ledo varvekliai, nuo stogų nekristų sniego nuošliaužos, būtų saugu vykdyti stogo priežiūros bei remonto darbus;</w:t>
      </w:r>
    </w:p>
    <w:p w14:paraId="56EB3404" w14:textId="77777777" w:rsidR="005E0F18" w:rsidRPr="00926150" w:rsidRDefault="005E0F18" w:rsidP="006061A6">
      <w:pPr>
        <w:numPr>
          <w:ilvl w:val="3"/>
          <w:numId w:val="12"/>
        </w:numPr>
        <w:tabs>
          <w:tab w:val="left" w:pos="1418"/>
          <w:tab w:val="left" w:pos="1560"/>
          <w:tab w:val="left" w:pos="1701"/>
        </w:tabs>
        <w:ind w:left="0" w:firstLine="851"/>
        <w:jc w:val="both"/>
        <w:rPr>
          <w:bCs/>
          <w:sz w:val="24"/>
          <w:szCs w:val="24"/>
          <w:lang w:eastAsia="ar-SA"/>
        </w:rPr>
      </w:pPr>
      <w:r w:rsidRPr="00926150">
        <w:rPr>
          <w:bCs/>
          <w:sz w:val="24"/>
          <w:szCs w:val="24"/>
          <w:lang w:eastAsia="ar-SA"/>
        </w:rPr>
        <w:t>vanduo nuo pastatų stogų turi būti surenkamas (šildomi latakai, šildomos įlajos ir pan.) ir nuvedamas taip, kad nepakenktų pastato konstrukcijoms, keliams, šaligatviams, greta esantiems statiniams;</w:t>
      </w:r>
    </w:p>
    <w:p w14:paraId="322C68A3" w14:textId="77777777" w:rsidR="00394821" w:rsidRDefault="005E0F18" w:rsidP="006061A6">
      <w:pPr>
        <w:numPr>
          <w:ilvl w:val="3"/>
          <w:numId w:val="12"/>
        </w:numPr>
        <w:tabs>
          <w:tab w:val="left" w:pos="1418"/>
          <w:tab w:val="left" w:pos="1560"/>
          <w:tab w:val="left" w:pos="1701"/>
        </w:tabs>
        <w:ind w:left="0" w:firstLine="851"/>
        <w:jc w:val="both"/>
        <w:rPr>
          <w:bCs/>
          <w:sz w:val="24"/>
          <w:szCs w:val="24"/>
          <w:lang w:eastAsia="ar-SA"/>
        </w:rPr>
      </w:pPr>
      <w:r w:rsidRPr="00926150">
        <w:rPr>
          <w:bCs/>
          <w:sz w:val="24"/>
          <w:szCs w:val="24"/>
          <w:lang w:eastAsia="ar-SA"/>
        </w:rPr>
        <w:t>papildomi specifiniai reikalavimai kiekvienam projektuojamam statiniui pateikiami TU prieduose</w:t>
      </w:r>
      <w:r w:rsidR="00394821">
        <w:rPr>
          <w:bCs/>
          <w:sz w:val="24"/>
          <w:szCs w:val="24"/>
          <w:lang w:eastAsia="ar-SA"/>
        </w:rPr>
        <w:t>;</w:t>
      </w:r>
    </w:p>
    <w:p w14:paraId="183772DE" w14:textId="704E0D07" w:rsidR="005E0F18" w:rsidRPr="00926150" w:rsidRDefault="00394821" w:rsidP="006061A6">
      <w:pPr>
        <w:numPr>
          <w:ilvl w:val="3"/>
          <w:numId w:val="12"/>
        </w:numPr>
        <w:tabs>
          <w:tab w:val="left" w:pos="1418"/>
          <w:tab w:val="left" w:pos="1560"/>
          <w:tab w:val="left" w:pos="1701"/>
        </w:tabs>
        <w:ind w:left="0" w:firstLine="851"/>
        <w:jc w:val="both"/>
        <w:rPr>
          <w:bCs/>
          <w:sz w:val="24"/>
          <w:szCs w:val="24"/>
          <w:lang w:eastAsia="ar-SA"/>
        </w:rPr>
      </w:pPr>
      <w:r>
        <w:rPr>
          <w:bCs/>
          <w:sz w:val="24"/>
          <w:szCs w:val="24"/>
          <w:lang w:eastAsia="ar-SA"/>
        </w:rPr>
        <w:t>tvarkomos teritorijos, planuojamos statyti infrastruktūros sprendiniai turi būti suderinti su atskirais projektais įgyvendinamais infrastruktūros projektais</w:t>
      </w:r>
    </w:p>
    <w:p w14:paraId="223E7A54" w14:textId="77777777" w:rsidR="005E0F18" w:rsidRPr="00926150" w:rsidRDefault="005E0F18" w:rsidP="005E0F18">
      <w:pPr>
        <w:tabs>
          <w:tab w:val="left" w:pos="1418"/>
        </w:tabs>
        <w:ind w:firstLine="851"/>
        <w:jc w:val="both"/>
        <w:rPr>
          <w:sz w:val="24"/>
          <w:szCs w:val="24"/>
          <w:u w:val="single"/>
          <w:lang w:eastAsia="lt-LT"/>
        </w:rPr>
      </w:pPr>
    </w:p>
    <w:p w14:paraId="51E7AD86" w14:textId="77777777" w:rsidR="005E0F18" w:rsidRPr="00926150" w:rsidRDefault="005E0F18" w:rsidP="005E0F18">
      <w:pPr>
        <w:pStyle w:val="ListParagraph"/>
        <w:numPr>
          <w:ilvl w:val="1"/>
          <w:numId w:val="12"/>
        </w:numPr>
        <w:tabs>
          <w:tab w:val="left" w:pos="1276"/>
          <w:tab w:val="left" w:pos="1701"/>
        </w:tabs>
        <w:ind w:left="0" w:firstLine="851"/>
        <w:jc w:val="both"/>
        <w:rPr>
          <w:b/>
          <w:sz w:val="24"/>
          <w:szCs w:val="24"/>
          <w:u w:val="single"/>
          <w:lang w:eastAsia="lt-LT"/>
        </w:rPr>
      </w:pPr>
      <w:r w:rsidRPr="00926150">
        <w:rPr>
          <w:b/>
          <w:sz w:val="24"/>
          <w:szCs w:val="24"/>
          <w:u w:val="single"/>
          <w:lang w:eastAsia="lt-LT"/>
        </w:rPr>
        <w:t xml:space="preserve">Patalpų įrengimo reikalavimai: </w:t>
      </w:r>
    </w:p>
    <w:p w14:paraId="3FF8D2AF" w14:textId="5C8306C4"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parenkant konstrukcijų sprendinius serverinių ir kitoms ryšių patalpoms, būtina vadovautis šioms patalpoms taikomais fizinės apsaugos reikalavimais, nurodytais teisės akte T</w:t>
      </w:r>
      <w:r w:rsidR="000432F7">
        <w:rPr>
          <w:bCs/>
          <w:sz w:val="24"/>
          <w:szCs w:val="24"/>
          <w:lang w:eastAsia="ar-SA"/>
        </w:rPr>
        <w:t>U</w:t>
      </w:r>
      <w:r w:rsidRPr="00926150">
        <w:rPr>
          <w:bCs/>
          <w:sz w:val="24"/>
          <w:szCs w:val="24"/>
          <w:lang w:eastAsia="ar-SA"/>
        </w:rPr>
        <w:t xml:space="preserve"> bendrosios dalies </w:t>
      </w:r>
      <w:r w:rsidR="000432F7">
        <w:rPr>
          <w:bCs/>
          <w:sz w:val="24"/>
          <w:szCs w:val="24"/>
          <w:lang w:eastAsia="ar-SA"/>
        </w:rPr>
        <w:t>12.3.; 12.4.</w:t>
      </w:r>
      <w:r w:rsidRPr="00926150">
        <w:rPr>
          <w:bCs/>
          <w:sz w:val="24"/>
          <w:szCs w:val="24"/>
          <w:lang w:eastAsia="ar-SA"/>
        </w:rPr>
        <w:t xml:space="preserve"> p.; </w:t>
      </w:r>
    </w:p>
    <w:p w14:paraId="47B757B8" w14:textId="29A77C8C"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statiniuose, kuriuose projektuojamos kompiuterizuotos darbo vietos suprojektuoti</w:t>
      </w:r>
      <w:r w:rsidR="00372D88">
        <w:rPr>
          <w:bCs/>
          <w:sz w:val="24"/>
          <w:szCs w:val="24"/>
          <w:lang w:eastAsia="ar-SA"/>
        </w:rPr>
        <w:t xml:space="preserve"> ir įrengti</w:t>
      </w:r>
      <w:r w:rsidRPr="00926150">
        <w:rPr>
          <w:bCs/>
          <w:sz w:val="24"/>
          <w:szCs w:val="24"/>
          <w:lang w:eastAsia="ar-SA"/>
        </w:rPr>
        <w:t xml:space="preserve"> ryšių komutacines patalpas, kurių kiekvienos plotas ne mažesnis kaip 6 m² (išdėstymo sprendiniai bus patikslinti projektinių pasiūlymų rengimo metu);</w:t>
      </w:r>
    </w:p>
    <w:p w14:paraId="5FAD0702" w14:textId="77777777"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projektuojant kompiuterizuotas darbo vietas, vadovautis higienos normų ir kitų galiojančių teisės aktų reikalavimais;</w:t>
      </w:r>
    </w:p>
    <w:p w14:paraId="0BF2B76A" w14:textId="77777777"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projektuojamų lauko durų ir langų šilumos perdavimo koeficientas turi būti ne didesnis už teisės aktuose numatytas vertes;</w:t>
      </w:r>
    </w:p>
    <w:p w14:paraId="79730F42" w14:textId="1961DD8E"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 xml:space="preserve">patalpose kuriose numatyta, turi būti užtikrinamas šviežio oro patekimas per langus. Visi langai, ten kur projektuojami varstomi, turi būti atveriami </w:t>
      </w:r>
      <w:r w:rsidR="007552EB">
        <w:rPr>
          <w:bCs/>
          <w:sz w:val="24"/>
          <w:szCs w:val="24"/>
          <w:lang w:eastAsia="ar-SA"/>
        </w:rPr>
        <w:t>trim</w:t>
      </w:r>
      <w:r w:rsidRPr="00926150">
        <w:rPr>
          <w:bCs/>
          <w:sz w:val="24"/>
          <w:szCs w:val="24"/>
          <w:lang w:eastAsia="ar-SA"/>
        </w:rPr>
        <w:t xml:space="preserve"> lygiais: ribotai atidaromi patalpoms išvėdinti ir plačiai atidaromi, kad būtų galima išvalyti stiklą;</w:t>
      </w:r>
    </w:p>
    <w:p w14:paraId="4E1D4831" w14:textId="2B60026B"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siekiant užtikrinti savaiminį išorinių</w:t>
      </w:r>
      <w:r w:rsidR="000432F7">
        <w:rPr>
          <w:bCs/>
          <w:sz w:val="24"/>
          <w:szCs w:val="24"/>
          <w:lang w:eastAsia="ar-SA"/>
        </w:rPr>
        <w:t>, vidinių</w:t>
      </w:r>
      <w:r w:rsidRPr="00926150">
        <w:rPr>
          <w:bCs/>
          <w:sz w:val="24"/>
          <w:szCs w:val="24"/>
          <w:lang w:eastAsia="ar-SA"/>
        </w:rPr>
        <w:t xml:space="preserve"> durų užsidarymą, visos durys projektuojamos</w:t>
      </w:r>
      <w:r w:rsidR="005B6CFC">
        <w:rPr>
          <w:bCs/>
          <w:sz w:val="24"/>
          <w:szCs w:val="24"/>
          <w:lang w:eastAsia="ar-SA"/>
        </w:rPr>
        <w:t xml:space="preserve"> ir įrengiamos</w:t>
      </w:r>
      <w:r w:rsidRPr="00926150">
        <w:rPr>
          <w:bCs/>
          <w:sz w:val="24"/>
          <w:szCs w:val="24"/>
          <w:lang w:eastAsia="ar-SA"/>
        </w:rPr>
        <w:t xml:space="preserve"> su pritraukėjais</w:t>
      </w:r>
      <w:r w:rsidR="005B6CFC">
        <w:rPr>
          <w:bCs/>
          <w:sz w:val="24"/>
          <w:szCs w:val="24"/>
          <w:lang w:eastAsia="ar-SA"/>
        </w:rPr>
        <w:t>, taip pat turi būti pritaikytos skaitmeninei įeigos kontrolei</w:t>
      </w:r>
      <w:r w:rsidRPr="00926150">
        <w:rPr>
          <w:bCs/>
          <w:sz w:val="24"/>
          <w:szCs w:val="24"/>
          <w:lang w:eastAsia="ar-SA"/>
        </w:rPr>
        <w:t>;</w:t>
      </w:r>
    </w:p>
    <w:p w14:paraId="54676B52" w14:textId="5A7D4A21"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vidinės durys, priklausomai nuo paskirties, saugumo ir varstymo ciklų skaičiaus gali būti metalinės, ar medinės (faneruotos). Furnitūra turi būti pritaikyta pagal patalpų paskirtį. Patekimui į atskiras zonas – durys pagal poreikį projektuojamos su elektromagnetinėmis sklendėmis ir pasikalbėjimo įrenginiais;</w:t>
      </w:r>
    </w:p>
    <w:p w14:paraId="1E8D1BBB" w14:textId="046A56EC"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patalpų durų varčių išmatavimai turi atitikti patalpose sandėliuojamo inventoriaus ir aptarnaujamos įrangos matmenis</w:t>
      </w:r>
      <w:r w:rsidR="009D3C2B">
        <w:rPr>
          <w:bCs/>
          <w:sz w:val="24"/>
          <w:szCs w:val="24"/>
          <w:lang w:eastAsia="ar-SA"/>
        </w:rPr>
        <w:t>, jeigu prieduose nėra nurodyta kitaip</w:t>
      </w:r>
      <w:r w:rsidRPr="00926150">
        <w:rPr>
          <w:bCs/>
          <w:sz w:val="24"/>
          <w:szCs w:val="24"/>
          <w:lang w:eastAsia="ar-SA"/>
        </w:rPr>
        <w:t>;</w:t>
      </w:r>
    </w:p>
    <w:p w14:paraId="266DA0D6" w14:textId="0BA19E1F" w:rsidR="005E0F18" w:rsidRPr="00926150" w:rsidRDefault="005E0F18" w:rsidP="005E0F18">
      <w:pPr>
        <w:numPr>
          <w:ilvl w:val="2"/>
          <w:numId w:val="12"/>
        </w:numPr>
        <w:tabs>
          <w:tab w:val="left" w:pos="1418"/>
        </w:tabs>
        <w:ind w:left="0" w:firstLine="851"/>
        <w:jc w:val="both"/>
        <w:rPr>
          <w:bCs/>
          <w:sz w:val="24"/>
          <w:szCs w:val="24"/>
          <w:lang w:eastAsia="ar-SA"/>
        </w:rPr>
      </w:pPr>
      <w:r w:rsidRPr="00926150">
        <w:rPr>
          <w:bCs/>
          <w:sz w:val="24"/>
          <w:szCs w:val="24"/>
          <w:lang w:eastAsia="ar-SA"/>
        </w:rPr>
        <w:t>patalpose su didele skysčių kaupimosi galimybe (pvz. dušinės, sandėliavimo patalpos, transporto priemonių saugojimo patalpos), suprojektuoti</w:t>
      </w:r>
      <w:r w:rsidR="00372D88">
        <w:rPr>
          <w:bCs/>
          <w:sz w:val="24"/>
          <w:szCs w:val="24"/>
          <w:lang w:eastAsia="ar-SA"/>
        </w:rPr>
        <w:t xml:space="preserve"> ir suformuoti</w:t>
      </w:r>
      <w:r w:rsidRPr="00926150">
        <w:rPr>
          <w:bCs/>
          <w:sz w:val="24"/>
          <w:szCs w:val="24"/>
          <w:lang w:eastAsia="ar-SA"/>
        </w:rPr>
        <w:t xml:space="preserve"> grindų konstrukcijos nuolydžius, skysčių savaiminiam surinkimui į nuotekų sistemas;</w:t>
      </w:r>
    </w:p>
    <w:p w14:paraId="56C00BA8" w14:textId="77777777" w:rsidR="005E0F18" w:rsidRPr="00926150" w:rsidRDefault="005E0F18" w:rsidP="005E0F18">
      <w:pPr>
        <w:numPr>
          <w:ilvl w:val="2"/>
          <w:numId w:val="12"/>
        </w:numPr>
        <w:tabs>
          <w:tab w:val="left" w:pos="1418"/>
          <w:tab w:val="left" w:pos="1560"/>
        </w:tabs>
        <w:ind w:left="0" w:firstLine="851"/>
        <w:jc w:val="both"/>
        <w:rPr>
          <w:bCs/>
          <w:sz w:val="24"/>
          <w:szCs w:val="24"/>
          <w:lang w:eastAsia="ar-SA"/>
        </w:rPr>
      </w:pPr>
      <w:r w:rsidRPr="00926150">
        <w:rPr>
          <w:bCs/>
          <w:sz w:val="24"/>
          <w:szCs w:val="24"/>
          <w:lang w:eastAsia="ar-SA"/>
        </w:rPr>
        <w:t>grindų konstrukcijos ir dangos turi atitikti naudojimo paskirtį pagal patalpų ar erdvių kuriose jos įrengiamos naudojimo pobūdį;</w:t>
      </w:r>
    </w:p>
    <w:p w14:paraId="208C04AC" w14:textId="77777777" w:rsidR="005E0F18" w:rsidRPr="00926150" w:rsidRDefault="005E0F18" w:rsidP="005E0F18">
      <w:pPr>
        <w:numPr>
          <w:ilvl w:val="2"/>
          <w:numId w:val="12"/>
        </w:numPr>
        <w:tabs>
          <w:tab w:val="left" w:pos="1418"/>
          <w:tab w:val="left" w:pos="1560"/>
        </w:tabs>
        <w:ind w:left="0" w:firstLine="851"/>
        <w:jc w:val="both"/>
        <w:rPr>
          <w:bCs/>
          <w:sz w:val="24"/>
          <w:szCs w:val="24"/>
          <w:lang w:eastAsia="ar-SA"/>
        </w:rPr>
      </w:pPr>
      <w:r w:rsidRPr="00926150">
        <w:rPr>
          <w:bCs/>
          <w:sz w:val="24"/>
          <w:szCs w:val="24"/>
          <w:lang w:eastAsia="ar-SA"/>
        </w:rPr>
        <w:t>sanitarinių patalpų/erdvių/zonų grindys turi būti neslidžios, nelaidžios vandeniui, lengvai valomos, atsparios valikliams ir dezinfekavimo priemonėms, jose turi būti suformuoti nuolydžiai vandens nutekėjimo kanalų angų link savaiminiam surinkimui į nuotekų sistemas;</w:t>
      </w:r>
    </w:p>
    <w:p w14:paraId="369C0FC1" w14:textId="1391C103" w:rsidR="005E0F18" w:rsidRDefault="005E0F18" w:rsidP="005E0F18">
      <w:pPr>
        <w:numPr>
          <w:ilvl w:val="2"/>
          <w:numId w:val="12"/>
        </w:numPr>
        <w:tabs>
          <w:tab w:val="left" w:pos="1418"/>
          <w:tab w:val="left" w:pos="1560"/>
        </w:tabs>
        <w:ind w:left="0" w:firstLine="851"/>
        <w:jc w:val="both"/>
        <w:rPr>
          <w:bCs/>
          <w:sz w:val="24"/>
          <w:szCs w:val="24"/>
          <w:lang w:eastAsia="ar-SA"/>
        </w:rPr>
      </w:pPr>
      <w:r w:rsidRPr="00926150">
        <w:rPr>
          <w:bCs/>
          <w:sz w:val="24"/>
          <w:szCs w:val="24"/>
          <w:lang w:eastAsia="ar-SA"/>
        </w:rPr>
        <w:t>grindų ir laiptų paviršiai turi būti neslidūs, lengvai valomi, bei atsparūs drėgnam valymui ir dezinfekavimui naudojamoms cheminėms medžiagoms</w:t>
      </w:r>
      <w:r w:rsidR="006332DF">
        <w:rPr>
          <w:bCs/>
          <w:sz w:val="24"/>
          <w:szCs w:val="24"/>
          <w:lang w:eastAsia="ar-SA"/>
        </w:rPr>
        <w:t>.</w:t>
      </w:r>
    </w:p>
    <w:p w14:paraId="1C152DB7" w14:textId="77777777" w:rsidR="005E0F18" w:rsidRDefault="005E0F18" w:rsidP="005E0F18">
      <w:pPr>
        <w:tabs>
          <w:tab w:val="left" w:pos="1418"/>
        </w:tabs>
        <w:ind w:firstLine="851"/>
        <w:jc w:val="both"/>
        <w:rPr>
          <w:sz w:val="24"/>
          <w:szCs w:val="24"/>
          <w:u w:val="single"/>
          <w:lang w:eastAsia="lt-LT"/>
        </w:rPr>
      </w:pPr>
    </w:p>
    <w:p w14:paraId="73878DB5" w14:textId="77777777" w:rsidR="005E0F18" w:rsidRPr="00926150" w:rsidRDefault="005E0F18" w:rsidP="005E0F18">
      <w:pPr>
        <w:pStyle w:val="ListParagraph"/>
        <w:numPr>
          <w:ilvl w:val="1"/>
          <w:numId w:val="12"/>
        </w:numPr>
        <w:tabs>
          <w:tab w:val="left" w:pos="1276"/>
          <w:tab w:val="left" w:pos="1560"/>
        </w:tabs>
        <w:ind w:left="0" w:firstLine="851"/>
        <w:jc w:val="both"/>
        <w:rPr>
          <w:b/>
          <w:sz w:val="24"/>
          <w:szCs w:val="24"/>
          <w:u w:val="single"/>
          <w:lang w:eastAsia="lt-LT"/>
        </w:rPr>
      </w:pPr>
      <w:r w:rsidRPr="00926150">
        <w:rPr>
          <w:b/>
          <w:sz w:val="24"/>
          <w:szCs w:val="24"/>
          <w:u w:val="single"/>
          <w:lang w:eastAsia="lt-LT"/>
        </w:rPr>
        <w:t>Reikalavimai statinių (vidaus) inžinerinėms sistemoms:</w:t>
      </w:r>
    </w:p>
    <w:p w14:paraId="32545CDB" w14:textId="77228370"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kiekvienam projektuojamam statiniui suprojektuoti</w:t>
      </w:r>
      <w:r w:rsidR="00372D88">
        <w:rPr>
          <w:sz w:val="24"/>
          <w:szCs w:val="24"/>
        </w:rPr>
        <w:t xml:space="preserve"> ir įrengti</w:t>
      </w:r>
      <w:r w:rsidRPr="00926150">
        <w:rPr>
          <w:sz w:val="24"/>
          <w:szCs w:val="24"/>
        </w:rPr>
        <w:t xml:space="preserve"> visas būtinas statiniui funkcionuoti ir saugiai eksploatuoti ekonomiškai (skaičiavimais) pagrįstas statinių inžinerines sistemas (vandentiekio, nuotekų, ryšių, telekomunikacijų, elektros energijos tiekimo, apšvietimo, šildymo, vėdinimo, vėsinimo ir kt.), atsižvelgiant į statinio paskirtį, saugos reikalavimus, veiklą ir teisės aktų reikalavimus;</w:t>
      </w:r>
    </w:p>
    <w:p w14:paraId="697AFA06" w14:textId="59A64E94"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lastRenderedPageBreak/>
        <w:t xml:space="preserve">projektuojant ryšių ir telekomunikacijų tinklus, serverinių įrengimą, vadovautis teisės akto nurodyto TU bendrosios dalies </w:t>
      </w:r>
      <w:r w:rsidR="00530AD4" w:rsidRPr="00A94F66">
        <w:rPr>
          <w:sz w:val="24"/>
          <w:szCs w:val="24"/>
        </w:rPr>
        <w:t>12.3.</w:t>
      </w:r>
      <w:r w:rsidR="00C54709">
        <w:rPr>
          <w:sz w:val="24"/>
          <w:szCs w:val="24"/>
        </w:rPr>
        <w:t>,</w:t>
      </w:r>
      <w:r w:rsidR="00530AD4" w:rsidRPr="00A94F66">
        <w:rPr>
          <w:sz w:val="24"/>
          <w:szCs w:val="24"/>
        </w:rPr>
        <w:t xml:space="preserve"> 12.4. p.</w:t>
      </w:r>
      <w:r w:rsidRPr="00926150">
        <w:rPr>
          <w:sz w:val="24"/>
          <w:szCs w:val="24"/>
        </w:rPr>
        <w:t xml:space="preserve"> reikalavimais ;</w:t>
      </w:r>
    </w:p>
    <w:p w14:paraId="2DD6A86C" w14:textId="5C217056"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visuose kanaluose, šachtose, vamzdžiuose, loveliuose ir t.t. ryšio, jėgos kabelių užpildymas ne didesnis nei 50%. Kabelinės trasos turi būti įrengiamos taip, kad jose nesikauptų drėgmė, jos nebūtų pažeidžiamos dirbant kitus statybos darbus ir būtų lengvai prižiūrimos;</w:t>
      </w:r>
    </w:p>
    <w:p w14:paraId="1F0814D2" w14:textId="040986D4"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vandentiekio, nuotekų, šildymo, vėdinimo, vėsinimo sistemų vidaus tinklus,  suprojektuoti</w:t>
      </w:r>
      <w:r w:rsidR="00983EB6">
        <w:rPr>
          <w:sz w:val="24"/>
          <w:szCs w:val="24"/>
        </w:rPr>
        <w:t xml:space="preserve"> ir įrengti</w:t>
      </w:r>
      <w:r w:rsidRPr="00926150">
        <w:rPr>
          <w:sz w:val="24"/>
          <w:szCs w:val="24"/>
        </w:rPr>
        <w:t xml:space="preserve"> lengvai prieinamose pastato vietose, sistemų priežiūros ar remonto atveju nereikalaujančiose patalpų apdailos ardymo (pvz., horizontaliose plokštumose - virš pakabinamų lubų, vertikaliose plokštumose - grupuojant stovus į grupes sieninėse spintose su prieiga iš koridorių ar pan.);</w:t>
      </w:r>
    </w:p>
    <w:p w14:paraId="1413911C" w14:textId="7C86145B"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suprojektuoti</w:t>
      </w:r>
      <w:r w:rsidR="00983EB6">
        <w:rPr>
          <w:sz w:val="24"/>
          <w:szCs w:val="24"/>
        </w:rPr>
        <w:t xml:space="preserve"> ir įrengti</w:t>
      </w:r>
      <w:r w:rsidRPr="00926150">
        <w:rPr>
          <w:sz w:val="24"/>
          <w:szCs w:val="24"/>
        </w:rPr>
        <w:t xml:space="preserve"> po konstrukcijomis esančių inžinerinių tinklų linijų, trasų ir armatūros vietų ženklinimo ant apdailos (pvz. lipdukų) sprendinius;</w:t>
      </w:r>
    </w:p>
    <w:p w14:paraId="4DB2AA53" w14:textId="3EC7E0BE"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suprojektuoti</w:t>
      </w:r>
      <w:r w:rsidR="00983EB6">
        <w:rPr>
          <w:sz w:val="24"/>
          <w:szCs w:val="24"/>
        </w:rPr>
        <w:t xml:space="preserve"> ir įrengti</w:t>
      </w:r>
      <w:r w:rsidRPr="00926150">
        <w:rPr>
          <w:sz w:val="24"/>
          <w:szCs w:val="24"/>
        </w:rPr>
        <w:t xml:space="preserve"> vėdinimo, vėsinimo (oro kondicionavimo) sistemas statiniuose (patalpose) pagal jų paskirtį, kad eksploatuojant patalpas, visose veiklos zonose, optimaliai naudojant energetinius išteklius būtų galima palaikyti norminius mikroklimato bei oro kokybės parametrus Papildomi reikalavimai (jei yra) teikiami TU prieduose kiekvienam statiniui atskirai; </w:t>
      </w:r>
    </w:p>
    <w:p w14:paraId="5A3D131C" w14:textId="77777777"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vėsinimo sistemos sudedamosios dalys turi būti projektuojamos ir įrengiamos su antikondensaciniu, izoliaciniu sluoksniu;</w:t>
      </w:r>
    </w:p>
    <w:p w14:paraId="7412F4A8" w14:textId="77777777"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vėsinimo sistemos skirstytuvai (kasetės, kondicionavimo vamzdžių įranga, laikikliai ir pan.) turi būti laisvai prieinamose ir pasiekiamose vietose, turi turėti reguliavimo ir užtvarinius vožtuvus, kitus armatūros elementus, leidžiančius eksploatuoti ir kontroliuoti sistemą;</w:t>
      </w:r>
    </w:p>
    <w:p w14:paraId="1640C8EB" w14:textId="5C8AE33D" w:rsidR="005E0F18" w:rsidRPr="00926150" w:rsidRDefault="005E0F18" w:rsidP="005E0F18">
      <w:pPr>
        <w:pStyle w:val="ListParagraph"/>
        <w:numPr>
          <w:ilvl w:val="2"/>
          <w:numId w:val="12"/>
        </w:numPr>
        <w:tabs>
          <w:tab w:val="left" w:pos="1418"/>
        </w:tabs>
        <w:ind w:left="0" w:firstLine="851"/>
        <w:jc w:val="both"/>
        <w:rPr>
          <w:sz w:val="24"/>
          <w:szCs w:val="24"/>
        </w:rPr>
      </w:pPr>
      <w:r w:rsidRPr="00926150">
        <w:rPr>
          <w:sz w:val="24"/>
          <w:szCs w:val="24"/>
        </w:rPr>
        <w:t>statinių patalpose pagal jų paskirtį</w:t>
      </w:r>
      <w:r w:rsidR="00983EB6">
        <w:rPr>
          <w:sz w:val="24"/>
          <w:szCs w:val="24"/>
        </w:rPr>
        <w:t xml:space="preserve"> </w:t>
      </w:r>
      <w:r w:rsidRPr="00926150">
        <w:rPr>
          <w:sz w:val="24"/>
          <w:szCs w:val="24"/>
        </w:rPr>
        <w:t>suprojektuoti</w:t>
      </w:r>
      <w:r w:rsidR="00884E62">
        <w:rPr>
          <w:sz w:val="24"/>
          <w:szCs w:val="24"/>
        </w:rPr>
        <w:t xml:space="preserve"> ir įrengti</w:t>
      </w:r>
      <w:r w:rsidRPr="00926150">
        <w:rPr>
          <w:sz w:val="24"/>
          <w:szCs w:val="24"/>
        </w:rPr>
        <w:t xml:space="preserve"> oro kondicionavimo (vėsinimo) sistemų valdymo sprendinius: pulteliu darbo kabinetuose, poilsio patalpose, kitose funkcinėse zonose - centrinio valdymo funkcija;</w:t>
      </w:r>
    </w:p>
    <w:p w14:paraId="4E68AAD3" w14:textId="77777777"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vėdinimo ir oro kondicionavimo sistemų našumas ir jų schemos turi būti tokios, kad mikroklimato parametrai tokie, kaip oro, patalpos atitvarų ir jaučiamoji temperatūros, oro santykinė drėgmė, oro greitis ir teršalų koncentracija ore, veiklos zonoje būtų atitinkamų higienos normų nustatytose ribose;</w:t>
      </w:r>
    </w:p>
    <w:p w14:paraId="206E371F" w14:textId="77777777"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 xml:space="preserve"> mikroklimatas ir oro kokybė kiekvienoje patalpoje turi būti tokie, kad nekiltų pavojus sveikatai ir nesusidarytų nepalankios sanitarinės ir higienos sąlygos, gaisro ir sprogimo pavojus. Neturi būti nemalonaus kvapo, kenksmingų ir pavojingų dujų ar kitų, minėtomis savybėmis pasižyminčių medžiagų. Šių medžiagų sklidimas pačioje patalpoje ar į gretimas patalpas turi būti apribotas. Oras turi tekėti tik iš mažiau užterštos patalpos į labiau užterštą, o ne priešingai;</w:t>
      </w:r>
    </w:p>
    <w:p w14:paraId="3F456B44" w14:textId="77777777"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 xml:space="preserve"> išmetamų į aplinką nemalonaus kvapo arba kenksmingų medžiagų koncentracija, skaičiuojant kartu su fonine koncentracija, neturi viršyti didžiausios atmosferoje leidžiamos kenksmingų medžiagų koncentracijos;</w:t>
      </w:r>
    </w:p>
    <w:p w14:paraId="6530E2B9" w14:textId="77777777"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 xml:space="preserve"> įrenginių sukeliamas triukšmas ir virpesiai veiklos zonoje ir pastato išorėje neturi viršyti higienos normų leidžiamų verčių;</w:t>
      </w:r>
    </w:p>
    <w:p w14:paraId="1F76B6F0" w14:textId="573C7A51"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 xml:space="preserve"> vėdinimo sistema turi būti montuojama su šilumogr</w:t>
      </w:r>
      <w:r w:rsidR="00A7785B">
        <w:rPr>
          <w:sz w:val="24"/>
          <w:szCs w:val="24"/>
        </w:rPr>
        <w:t>ą</w:t>
      </w:r>
      <w:r w:rsidRPr="00926150">
        <w:rPr>
          <w:sz w:val="24"/>
          <w:szCs w:val="24"/>
        </w:rPr>
        <w:t>žos įrenginiais;</w:t>
      </w:r>
    </w:p>
    <w:p w14:paraId="2854E5F6" w14:textId="20CD61F0"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projektuojant elektros energijos tiekimo tinklus, ir į</w:t>
      </w:r>
      <w:r w:rsidR="00176B55">
        <w:rPr>
          <w:sz w:val="24"/>
          <w:szCs w:val="24"/>
        </w:rPr>
        <w:t>vadus į pastatus projektavimo ir statybos darbų konkursą laimėjusi įmonė</w:t>
      </w:r>
      <w:r w:rsidRPr="00926150">
        <w:rPr>
          <w:sz w:val="24"/>
          <w:szCs w:val="24"/>
        </w:rPr>
        <w:t xml:space="preserve"> privalo:</w:t>
      </w:r>
    </w:p>
    <w:p w14:paraId="5C06E0DD" w14:textId="77777777"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 xml:space="preserve"> įvertinti ir užsakovui pateikti bendrą visų statinių, statomų tvarkomoje teritorijoje, elektros poreikį (leistinai naudoti galiai nustatyti);</w:t>
      </w:r>
    </w:p>
    <w:p w14:paraId="0EED579A" w14:textId="77777777"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parengti, su užsakovu suderinti ir savo lėšomis ESO pateikti prisijungimo prie ESO tinklų paraišką techninėms prisijungimo sąlygoms gauti;</w:t>
      </w:r>
    </w:p>
    <w:p w14:paraId="42467634" w14:textId="4C67336E" w:rsidR="005E0F18" w:rsidRPr="00926150"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suprojektuoti</w:t>
      </w:r>
      <w:r w:rsidR="00884E62">
        <w:rPr>
          <w:sz w:val="24"/>
          <w:szCs w:val="24"/>
        </w:rPr>
        <w:t xml:space="preserve"> ir įrengti</w:t>
      </w:r>
      <w:r w:rsidRPr="00926150">
        <w:rPr>
          <w:sz w:val="24"/>
          <w:szCs w:val="24"/>
        </w:rPr>
        <w:t xml:space="preserve"> tvarkomoje teritorijoje elektros tiekimo (požeminius) tinklus, įvadus į statinius vadovaujantis techninėmis prisijungimo prie ESO tinklų sąlygomis ir kitais galiojančių teisės aktų reikalavimais;</w:t>
      </w:r>
    </w:p>
    <w:p w14:paraId="243178C4" w14:textId="5734C81C" w:rsidR="005E0F18" w:rsidRDefault="005E0F18" w:rsidP="005E0F18">
      <w:pPr>
        <w:pStyle w:val="ListParagraph"/>
        <w:numPr>
          <w:ilvl w:val="2"/>
          <w:numId w:val="12"/>
        </w:numPr>
        <w:tabs>
          <w:tab w:val="left" w:pos="1418"/>
          <w:tab w:val="left" w:pos="1560"/>
        </w:tabs>
        <w:ind w:left="0" w:firstLine="851"/>
        <w:jc w:val="both"/>
        <w:rPr>
          <w:sz w:val="24"/>
          <w:szCs w:val="24"/>
        </w:rPr>
      </w:pPr>
      <w:r w:rsidRPr="00926150">
        <w:rPr>
          <w:sz w:val="24"/>
          <w:szCs w:val="24"/>
        </w:rPr>
        <w:t>suprojektuoti</w:t>
      </w:r>
      <w:r w:rsidR="00884E62">
        <w:rPr>
          <w:sz w:val="24"/>
          <w:szCs w:val="24"/>
        </w:rPr>
        <w:t xml:space="preserve"> ir įrengti</w:t>
      </w:r>
      <w:r w:rsidRPr="00926150">
        <w:rPr>
          <w:sz w:val="24"/>
          <w:szCs w:val="24"/>
        </w:rPr>
        <w:t xml:space="preserve"> uždaros(skirta naudoti tik projektuojamuose statiniuose) pastatų valdymo sistemos</w:t>
      </w:r>
      <w:r w:rsidR="00BE008B">
        <w:rPr>
          <w:sz w:val="24"/>
          <w:szCs w:val="24"/>
        </w:rPr>
        <w:t xml:space="preserve"> (BMS)</w:t>
      </w:r>
      <w:r w:rsidRPr="00926150">
        <w:rPr>
          <w:sz w:val="24"/>
          <w:szCs w:val="24"/>
        </w:rPr>
        <w:t xml:space="preserve"> sprendinius, leidžiančius stebėti, kontroliuoti pagrindinius inžinerinių sistemų parametrus</w:t>
      </w:r>
      <w:r w:rsidR="004E306D">
        <w:rPr>
          <w:sz w:val="24"/>
          <w:szCs w:val="24"/>
        </w:rPr>
        <w:t>:</w:t>
      </w:r>
    </w:p>
    <w:p w14:paraId="37362EA4" w14:textId="705E6513" w:rsidR="00A36DC4" w:rsidRDefault="00A36DC4" w:rsidP="00A44F49">
      <w:pPr>
        <w:pStyle w:val="ListParagraph"/>
        <w:numPr>
          <w:ilvl w:val="3"/>
          <w:numId w:val="12"/>
        </w:numPr>
        <w:tabs>
          <w:tab w:val="left" w:pos="1418"/>
          <w:tab w:val="left" w:pos="1560"/>
          <w:tab w:val="left" w:pos="1701"/>
        </w:tabs>
        <w:ind w:left="0" w:firstLine="851"/>
        <w:jc w:val="both"/>
        <w:rPr>
          <w:sz w:val="24"/>
          <w:szCs w:val="24"/>
        </w:rPr>
      </w:pPr>
      <w:r>
        <w:rPr>
          <w:sz w:val="24"/>
          <w:szCs w:val="24"/>
        </w:rPr>
        <w:lastRenderedPageBreak/>
        <w:t>sistema turi turėti įdiegtą programinę įrangą, leidžiančią valdyti šildymo, vėdinimo, oro kondicionavimo, vėsinimo, elektros, vandens tiekimo ir nuotekų šalinimo, dujų (tuo atveju jeigu projektuojama ir įrengiama dujų tiekimo sistema) sistemas;</w:t>
      </w:r>
    </w:p>
    <w:p w14:paraId="6B43BC58" w14:textId="77777777" w:rsidR="00A36DC4" w:rsidRPr="00A36DC4" w:rsidRDefault="00A36DC4" w:rsidP="00A44F49">
      <w:pPr>
        <w:pStyle w:val="ListParagraph"/>
        <w:numPr>
          <w:ilvl w:val="3"/>
          <w:numId w:val="12"/>
        </w:numPr>
        <w:tabs>
          <w:tab w:val="left" w:pos="1701"/>
        </w:tabs>
        <w:ind w:left="0" w:firstLine="851"/>
        <w:rPr>
          <w:sz w:val="24"/>
          <w:szCs w:val="24"/>
        </w:rPr>
      </w:pPr>
      <w:r w:rsidRPr="00A36DC4">
        <w:rPr>
          <w:sz w:val="24"/>
          <w:szCs w:val="24"/>
        </w:rPr>
        <w:t>sistema turi turėti įdiegtą programinę įrangą, leidžiančią rinkti, analizuoti bei apdoroti vandens, šilumos, elektros energijos skaitiklių duomenis;</w:t>
      </w:r>
    </w:p>
    <w:p w14:paraId="6AE8F3FD" w14:textId="77777777" w:rsidR="00A36DC4" w:rsidRPr="00A36DC4" w:rsidRDefault="00A36DC4" w:rsidP="00A44F49">
      <w:pPr>
        <w:pStyle w:val="ListParagraph"/>
        <w:numPr>
          <w:ilvl w:val="3"/>
          <w:numId w:val="12"/>
        </w:numPr>
        <w:tabs>
          <w:tab w:val="left" w:pos="1701"/>
        </w:tabs>
        <w:ind w:left="0" w:firstLine="851"/>
        <w:rPr>
          <w:sz w:val="24"/>
          <w:szCs w:val="24"/>
        </w:rPr>
      </w:pPr>
      <w:r w:rsidRPr="00A36DC4">
        <w:rPr>
          <w:sz w:val="24"/>
          <w:szCs w:val="24"/>
        </w:rPr>
        <w:t>pilnas objekto inžinerinių sistemų integravimas į vieningą sistemą atliekamas kiekviename korpuse/pastate įrengiant po centrinį valdiklį ir jį integruojant į to korpuso/pastato inžinerines sistemas;</w:t>
      </w:r>
    </w:p>
    <w:p w14:paraId="34283D3E" w14:textId="225E8EE6" w:rsidR="005E0F18" w:rsidRPr="00A94F66" w:rsidRDefault="005E0F18" w:rsidP="0067006D">
      <w:pPr>
        <w:pStyle w:val="ListParagraph"/>
        <w:numPr>
          <w:ilvl w:val="2"/>
          <w:numId w:val="12"/>
        </w:numPr>
        <w:tabs>
          <w:tab w:val="left" w:pos="1418"/>
          <w:tab w:val="left" w:pos="1560"/>
        </w:tabs>
        <w:ind w:left="0" w:firstLine="851"/>
        <w:jc w:val="both"/>
        <w:rPr>
          <w:sz w:val="24"/>
          <w:szCs w:val="24"/>
        </w:rPr>
      </w:pPr>
      <w:r w:rsidRPr="00A94F66">
        <w:rPr>
          <w:sz w:val="24"/>
          <w:szCs w:val="24"/>
        </w:rPr>
        <w:t xml:space="preserve">projektuojant kompiuterinių tinklų sprendinius, vadovautis teisės akto reikalavimais nurodytais TU bendrosios dalies </w:t>
      </w:r>
      <w:r w:rsidR="00AC7EDE" w:rsidRPr="00A94F66">
        <w:rPr>
          <w:sz w:val="24"/>
          <w:szCs w:val="24"/>
        </w:rPr>
        <w:t>12.</w:t>
      </w:r>
      <w:r w:rsidR="00A7785B">
        <w:rPr>
          <w:sz w:val="24"/>
          <w:szCs w:val="24"/>
        </w:rPr>
        <w:t>2.</w:t>
      </w:r>
      <w:r w:rsidR="00D56BF1" w:rsidRPr="00A94F66">
        <w:rPr>
          <w:sz w:val="24"/>
          <w:szCs w:val="24"/>
        </w:rPr>
        <w:t xml:space="preserve"> </w:t>
      </w:r>
      <w:r w:rsidRPr="00A94F66">
        <w:rPr>
          <w:sz w:val="24"/>
          <w:szCs w:val="24"/>
        </w:rPr>
        <w:t>p. ir kitais tokių tinklų projektavimą ir įrengimą reglamentuojančiais teisės aktais;</w:t>
      </w:r>
    </w:p>
    <w:p w14:paraId="06C2364A" w14:textId="209CD45D" w:rsidR="005E0F18" w:rsidRPr="00A94F66" w:rsidRDefault="005E0F18" w:rsidP="0067006D">
      <w:pPr>
        <w:pStyle w:val="ListParagraph"/>
        <w:numPr>
          <w:ilvl w:val="2"/>
          <w:numId w:val="12"/>
        </w:numPr>
        <w:tabs>
          <w:tab w:val="left" w:pos="1418"/>
          <w:tab w:val="left" w:pos="1560"/>
        </w:tabs>
        <w:ind w:left="0" w:firstLine="851"/>
        <w:jc w:val="both"/>
        <w:rPr>
          <w:sz w:val="24"/>
          <w:szCs w:val="24"/>
        </w:rPr>
      </w:pPr>
      <w:r w:rsidRPr="00A94F66">
        <w:rPr>
          <w:sz w:val="24"/>
          <w:szCs w:val="24"/>
        </w:rPr>
        <w:t xml:space="preserve"> suprojektuoti</w:t>
      </w:r>
      <w:r w:rsidR="00983EB6">
        <w:rPr>
          <w:sz w:val="24"/>
          <w:szCs w:val="24"/>
        </w:rPr>
        <w:t xml:space="preserve"> ir įrengti</w:t>
      </w:r>
      <w:r w:rsidRPr="00A94F66">
        <w:rPr>
          <w:sz w:val="24"/>
          <w:szCs w:val="24"/>
        </w:rPr>
        <w:t xml:space="preserve"> elektros maitinimo ir ryšio – kompiuterinių tinklų apsaugos nuo žaibo iškrovų ir kitų viršįtampinių įrenginių priemones</w:t>
      </w:r>
      <w:r w:rsidR="007D6023">
        <w:rPr>
          <w:sz w:val="24"/>
          <w:szCs w:val="24"/>
        </w:rPr>
        <w:t>.</w:t>
      </w:r>
    </w:p>
    <w:p w14:paraId="63A9624A" w14:textId="77777777" w:rsidR="005E0F18" w:rsidRPr="00A94F66" w:rsidRDefault="005E0F18" w:rsidP="00A94F66">
      <w:pPr>
        <w:tabs>
          <w:tab w:val="left" w:pos="1418"/>
          <w:tab w:val="left" w:pos="1560"/>
        </w:tabs>
        <w:ind w:firstLine="851"/>
        <w:rPr>
          <w:rStyle w:val="Strong"/>
          <w:sz w:val="24"/>
          <w:szCs w:val="24"/>
        </w:rPr>
      </w:pPr>
    </w:p>
    <w:p w14:paraId="096AF520" w14:textId="41466D0A" w:rsidR="005A5391" w:rsidRPr="00A94F66" w:rsidRDefault="005A5391" w:rsidP="00A94F66">
      <w:pPr>
        <w:pStyle w:val="ListParagraph"/>
        <w:numPr>
          <w:ilvl w:val="1"/>
          <w:numId w:val="12"/>
        </w:numPr>
        <w:tabs>
          <w:tab w:val="left" w:pos="1418"/>
          <w:tab w:val="left" w:pos="1560"/>
        </w:tabs>
        <w:ind w:left="0" w:firstLine="851"/>
        <w:jc w:val="both"/>
        <w:rPr>
          <w:b/>
          <w:sz w:val="24"/>
          <w:szCs w:val="24"/>
        </w:rPr>
      </w:pPr>
      <w:r w:rsidRPr="00A94F66">
        <w:rPr>
          <w:b/>
          <w:sz w:val="24"/>
          <w:szCs w:val="24"/>
        </w:rPr>
        <w:t>Reikalavimai elektroninių apsaugos sistemų (toliau – EAS) įrengimui.</w:t>
      </w:r>
    </w:p>
    <w:p w14:paraId="674A8771" w14:textId="77777777" w:rsidR="005A5391" w:rsidRPr="00A94F66" w:rsidRDefault="005A5391" w:rsidP="00A94F66">
      <w:pPr>
        <w:tabs>
          <w:tab w:val="left" w:pos="1134"/>
          <w:tab w:val="left" w:pos="1560"/>
        </w:tabs>
        <w:ind w:firstLine="851"/>
        <w:jc w:val="both"/>
        <w:rPr>
          <w:bCs/>
          <w:sz w:val="24"/>
          <w:szCs w:val="24"/>
        </w:rPr>
      </w:pPr>
      <w:r w:rsidRPr="00A94F66">
        <w:rPr>
          <w:sz w:val="24"/>
          <w:szCs w:val="24"/>
        </w:rPr>
        <w:t xml:space="preserve">9.4.1 </w:t>
      </w:r>
      <w:r w:rsidRPr="00A94F66">
        <w:rPr>
          <w:bCs/>
          <w:sz w:val="24"/>
          <w:szCs w:val="24"/>
        </w:rPr>
        <w:t xml:space="preserve">EAS aktyvinė įranga neprojektuojama, įrengiama atskiru užsakovo projektu (išskyrus statybinę dalį: vamzdynus teritorijoje, o pastatuose angas ir kopėtėles vidaus kabeliams žr. TU 9.4.1.1 ir 9.4.1.2 p.). </w:t>
      </w:r>
      <w:r w:rsidRPr="00A94F66">
        <w:rPr>
          <w:sz w:val="24"/>
          <w:szCs w:val="24"/>
        </w:rPr>
        <w:t>Suprojektuoti ir pastatyti</w:t>
      </w:r>
      <w:r w:rsidRPr="00A94F66">
        <w:rPr>
          <w:bCs/>
          <w:sz w:val="24"/>
          <w:szCs w:val="24"/>
        </w:rPr>
        <w:t xml:space="preserve">: </w:t>
      </w:r>
    </w:p>
    <w:p w14:paraId="313AEA72" w14:textId="77777777" w:rsidR="005A5391" w:rsidRPr="00A94F66" w:rsidRDefault="005A5391" w:rsidP="00A94F66">
      <w:pPr>
        <w:numPr>
          <w:ilvl w:val="3"/>
          <w:numId w:val="12"/>
        </w:numPr>
        <w:tabs>
          <w:tab w:val="left" w:pos="1560"/>
          <w:tab w:val="left" w:pos="1701"/>
        </w:tabs>
        <w:ind w:left="0" w:firstLine="851"/>
        <w:jc w:val="both"/>
        <w:rPr>
          <w:bCs/>
          <w:sz w:val="24"/>
          <w:szCs w:val="24"/>
        </w:rPr>
      </w:pPr>
      <w:r w:rsidRPr="00A94F66">
        <w:rPr>
          <w:bCs/>
          <w:sz w:val="24"/>
          <w:szCs w:val="24"/>
        </w:rPr>
        <w:t>teritorijoje</w:t>
      </w:r>
      <w:r w:rsidRPr="00A94F66">
        <w:rPr>
          <w:sz w:val="24"/>
          <w:szCs w:val="24"/>
        </w:rPr>
        <w:t xml:space="preserve">: vamzdynus – </w:t>
      </w:r>
      <w:r w:rsidRPr="00A94F66">
        <w:rPr>
          <w:bCs/>
          <w:sz w:val="24"/>
          <w:szCs w:val="24"/>
        </w:rPr>
        <w:t>požemines ryšių trasas su optiniais kabeliais (kiekvieno statinio EAS patalpoje suprojektuoti ir įrengti ne mažesnį nei 10 m ilgio optinio kabelio rezervą su komutavimo ir jungimo panelėmis (ODF). Sprendiniai suderinus su užsakovu tikslinami projektinių pasiūlymų rengimo metu:</w:t>
      </w:r>
    </w:p>
    <w:p w14:paraId="3C40DC93" w14:textId="77777777" w:rsidR="005A5391" w:rsidRPr="00A94F66" w:rsidRDefault="005A5391" w:rsidP="006061A6">
      <w:pPr>
        <w:numPr>
          <w:ilvl w:val="4"/>
          <w:numId w:val="12"/>
        </w:numPr>
        <w:tabs>
          <w:tab w:val="left" w:pos="1560"/>
          <w:tab w:val="left" w:pos="1701"/>
          <w:tab w:val="left" w:pos="1843"/>
        </w:tabs>
        <w:ind w:left="0" w:firstLine="851"/>
        <w:jc w:val="both"/>
        <w:rPr>
          <w:bCs/>
          <w:sz w:val="24"/>
          <w:szCs w:val="24"/>
        </w:rPr>
      </w:pPr>
      <w:r w:rsidRPr="00A94F66">
        <w:rPr>
          <w:bCs/>
          <w:sz w:val="24"/>
          <w:szCs w:val="24"/>
        </w:rPr>
        <w:t xml:space="preserve"> šalia kelių su įvadais į kiekvieną statinį; </w:t>
      </w:r>
    </w:p>
    <w:p w14:paraId="1F5ABFFB" w14:textId="4CC3FD51" w:rsidR="005A5391" w:rsidRPr="00A94F66" w:rsidRDefault="005A5391" w:rsidP="006061A6">
      <w:pPr>
        <w:numPr>
          <w:ilvl w:val="4"/>
          <w:numId w:val="12"/>
        </w:numPr>
        <w:tabs>
          <w:tab w:val="left" w:pos="1560"/>
          <w:tab w:val="left" w:pos="1701"/>
          <w:tab w:val="left" w:pos="1843"/>
        </w:tabs>
        <w:ind w:left="0" w:firstLine="851"/>
        <w:jc w:val="both"/>
        <w:rPr>
          <w:bCs/>
          <w:sz w:val="24"/>
          <w:szCs w:val="24"/>
        </w:rPr>
      </w:pPr>
      <w:r w:rsidRPr="00A94F66">
        <w:rPr>
          <w:bCs/>
          <w:sz w:val="24"/>
          <w:szCs w:val="24"/>
        </w:rPr>
        <w:t xml:space="preserve"> nuo kiekvieno teritorijoje projektuojamo statinio iki </w:t>
      </w:r>
      <w:r w:rsidR="00356ABB" w:rsidRPr="00A94F66">
        <w:rPr>
          <w:bCs/>
          <w:sz w:val="24"/>
          <w:szCs w:val="24"/>
        </w:rPr>
        <w:t>administracinio pastato patalpos Nr.104;</w:t>
      </w:r>
    </w:p>
    <w:p w14:paraId="163941E9" w14:textId="3B8BC036" w:rsidR="005A5391" w:rsidRPr="00A94F66" w:rsidRDefault="005A5391" w:rsidP="006061A6">
      <w:pPr>
        <w:numPr>
          <w:ilvl w:val="3"/>
          <w:numId w:val="12"/>
        </w:numPr>
        <w:tabs>
          <w:tab w:val="left" w:pos="1560"/>
          <w:tab w:val="left" w:pos="1701"/>
          <w:tab w:val="left" w:pos="1843"/>
        </w:tabs>
        <w:ind w:left="0" w:firstLine="851"/>
        <w:jc w:val="both"/>
        <w:rPr>
          <w:sz w:val="24"/>
          <w:szCs w:val="24"/>
        </w:rPr>
      </w:pPr>
      <w:r w:rsidRPr="00A94F66">
        <w:rPr>
          <w:bCs/>
          <w:sz w:val="24"/>
          <w:szCs w:val="24"/>
        </w:rPr>
        <w:t xml:space="preserve">pastatuose </w:t>
      </w:r>
      <w:r w:rsidRPr="00A94F66">
        <w:rPr>
          <w:sz w:val="24"/>
          <w:szCs w:val="24"/>
        </w:rPr>
        <w:t>– numatomi įvadai į pastatus ir angos tarp patalpų: Ø50 angas palei lubas į visas patalpas ir Ø100 angą palei lubas į EAS patalpą, bei ryšių kopėtėles kabeliams tiesti ar analogiškus sprendinius</w:t>
      </w:r>
      <w:r w:rsidR="00A7785B">
        <w:rPr>
          <w:sz w:val="24"/>
          <w:szCs w:val="24"/>
        </w:rPr>
        <w:t>.</w:t>
      </w:r>
    </w:p>
    <w:p w14:paraId="7609ADED" w14:textId="77777777" w:rsidR="005A5391" w:rsidRPr="00A94F66" w:rsidRDefault="005A5391" w:rsidP="00A94F66">
      <w:pPr>
        <w:tabs>
          <w:tab w:val="left" w:pos="1560"/>
          <w:tab w:val="left" w:pos="1701"/>
        </w:tabs>
        <w:ind w:firstLine="851"/>
        <w:jc w:val="both"/>
        <w:rPr>
          <w:sz w:val="24"/>
          <w:szCs w:val="24"/>
        </w:rPr>
      </w:pPr>
    </w:p>
    <w:p w14:paraId="2DA239EC" w14:textId="1827D5E9" w:rsidR="005A5391" w:rsidRPr="00A94F66" w:rsidRDefault="005A5391" w:rsidP="00A94F66">
      <w:pPr>
        <w:pStyle w:val="ListParagraph"/>
        <w:numPr>
          <w:ilvl w:val="1"/>
          <w:numId w:val="12"/>
        </w:numPr>
        <w:tabs>
          <w:tab w:val="left" w:pos="1560"/>
          <w:tab w:val="left" w:pos="1701"/>
        </w:tabs>
        <w:ind w:left="0" w:firstLine="851"/>
        <w:jc w:val="both"/>
        <w:rPr>
          <w:sz w:val="24"/>
          <w:szCs w:val="24"/>
        </w:rPr>
      </w:pPr>
      <w:r w:rsidRPr="00A94F66">
        <w:rPr>
          <w:b/>
          <w:sz w:val="24"/>
          <w:szCs w:val="24"/>
        </w:rPr>
        <w:t>EAS patalpų įrengimo reikalavimai:</w:t>
      </w:r>
      <w:r w:rsidRPr="00A94F66">
        <w:rPr>
          <w:sz w:val="24"/>
          <w:szCs w:val="24"/>
        </w:rPr>
        <w:t xml:space="preserve"> EAS patalpas suprojektuoti ir įrengti be langų, visi jos elementai (sienos, perdangos ir kiti) turi atitikti atsparumo įsilaužimui reikalavimus:</w:t>
      </w:r>
    </w:p>
    <w:p w14:paraId="4394E801" w14:textId="3C89DD7C" w:rsidR="005A5391" w:rsidRPr="00A94F66" w:rsidRDefault="005A5391" w:rsidP="00A94F66">
      <w:pPr>
        <w:pStyle w:val="ListParagraph"/>
        <w:numPr>
          <w:ilvl w:val="2"/>
          <w:numId w:val="12"/>
        </w:numPr>
        <w:tabs>
          <w:tab w:val="left" w:pos="1560"/>
          <w:tab w:val="left" w:pos="1701"/>
        </w:tabs>
        <w:ind w:left="0" w:firstLine="851"/>
        <w:jc w:val="both"/>
        <w:rPr>
          <w:sz w:val="24"/>
          <w:szCs w:val="24"/>
        </w:rPr>
      </w:pPr>
      <w:r w:rsidRPr="00A94F66">
        <w:rPr>
          <w:sz w:val="24"/>
          <w:szCs w:val="24"/>
        </w:rPr>
        <w:t>sienos ir perdangos tūri būti iš ne mažesnio kaip 120 mm storio pilnavidurių silikatinių plytų mūro arba analogišką atsparumą įsilaužimui užtikrinančių konstrukcijų;</w:t>
      </w:r>
    </w:p>
    <w:p w14:paraId="42953CF7" w14:textId="6058BC56" w:rsidR="005A5391" w:rsidRPr="00A94F66" w:rsidRDefault="005A5391" w:rsidP="00A94F66">
      <w:pPr>
        <w:pStyle w:val="ListParagraph"/>
        <w:numPr>
          <w:ilvl w:val="2"/>
          <w:numId w:val="12"/>
        </w:numPr>
        <w:tabs>
          <w:tab w:val="left" w:pos="1560"/>
          <w:tab w:val="left" w:pos="1843"/>
        </w:tabs>
        <w:ind w:left="0" w:firstLine="851"/>
        <w:jc w:val="both"/>
        <w:rPr>
          <w:sz w:val="24"/>
          <w:szCs w:val="24"/>
        </w:rPr>
      </w:pPr>
      <w:r w:rsidRPr="00A94F66">
        <w:rPr>
          <w:sz w:val="24"/>
          <w:szCs w:val="24"/>
        </w:rPr>
        <w:t>durų plokštelinis užraktas, kurio korpusų testavimas atliktas pagal Lietuvos standartą LST EN 12209 (toliau –– 12209 standartas) ir jis atitinka ne žemesnio kaip 3 lygio reikalavimus. Durų varčios ir staktos testavimas atliktas pagal Lietuvos standartą LST EN 1627 (toliau – 1627 standartas) ir jos atitinka ne žemesnės kaip RC3 saugumo klasės reikalavimus, ar analogišką atsparumą įsilaužimui užtikrinančių medžiagų;</w:t>
      </w:r>
    </w:p>
    <w:p w14:paraId="725097F5" w14:textId="65D6FFBE" w:rsidR="005A5391" w:rsidRPr="00A94F66" w:rsidRDefault="005A5391" w:rsidP="00A94F66">
      <w:pPr>
        <w:pStyle w:val="ListParagraph"/>
        <w:numPr>
          <w:ilvl w:val="2"/>
          <w:numId w:val="12"/>
        </w:numPr>
        <w:tabs>
          <w:tab w:val="left" w:pos="1560"/>
          <w:tab w:val="left" w:pos="1843"/>
        </w:tabs>
        <w:ind w:left="0" w:firstLine="851"/>
        <w:jc w:val="both"/>
        <w:rPr>
          <w:sz w:val="24"/>
          <w:szCs w:val="24"/>
        </w:rPr>
      </w:pPr>
      <w:r w:rsidRPr="00A94F66">
        <w:rPr>
          <w:sz w:val="24"/>
          <w:szCs w:val="24"/>
        </w:rPr>
        <w:t>patalpoje suprojektuoti ir įrengti atskirą elektros skydelį (230V/50Hz 3kW) (sprendiniai derinami ir tikslinami projektinių pasiūlymų rengimo metu);</w:t>
      </w:r>
    </w:p>
    <w:p w14:paraId="18E2961B" w14:textId="1E738869" w:rsidR="005A5391" w:rsidRPr="00A94F66" w:rsidRDefault="00356ABB" w:rsidP="00A94F66">
      <w:pPr>
        <w:pStyle w:val="ListParagraph"/>
        <w:numPr>
          <w:ilvl w:val="2"/>
          <w:numId w:val="12"/>
        </w:numPr>
        <w:tabs>
          <w:tab w:val="left" w:pos="1560"/>
          <w:tab w:val="left" w:pos="1701"/>
        </w:tabs>
        <w:ind w:left="0" w:firstLine="851"/>
        <w:jc w:val="both"/>
        <w:rPr>
          <w:sz w:val="24"/>
          <w:szCs w:val="24"/>
        </w:rPr>
      </w:pPr>
      <w:r w:rsidRPr="00A94F66">
        <w:rPr>
          <w:sz w:val="24"/>
          <w:szCs w:val="24"/>
        </w:rPr>
        <w:t>EAS patalpose</w:t>
      </w:r>
      <w:r w:rsidR="005A5391" w:rsidRPr="00A94F66">
        <w:rPr>
          <w:sz w:val="24"/>
          <w:szCs w:val="24"/>
        </w:rPr>
        <w:t xml:space="preserve"> suprojektuoti ir įrengti atskirą automatizuotąkondicionavimo sistemą. Visose EAS patalpose turi būti palaikoma pastovi 18÷22 °C temperatūra, ne didesnis kaip 60 </w:t>
      </w:r>
      <w:r w:rsidR="00EE0154" w:rsidRPr="00A94F66">
        <w:rPr>
          <w:sz w:val="24"/>
          <w:szCs w:val="24"/>
        </w:rPr>
        <w:t>proc. santykinis oro drėgnumas)</w:t>
      </w:r>
      <w:r w:rsidR="007D6023">
        <w:rPr>
          <w:sz w:val="24"/>
          <w:szCs w:val="24"/>
        </w:rPr>
        <w:t>.</w:t>
      </w:r>
    </w:p>
    <w:p w14:paraId="670B9374" w14:textId="77777777" w:rsidR="00555711" w:rsidRPr="00A94F66" w:rsidRDefault="00555711" w:rsidP="00A94F66">
      <w:pPr>
        <w:tabs>
          <w:tab w:val="left" w:pos="1560"/>
          <w:tab w:val="left" w:pos="1701"/>
        </w:tabs>
        <w:ind w:firstLine="851"/>
        <w:jc w:val="both"/>
        <w:rPr>
          <w:sz w:val="24"/>
          <w:szCs w:val="24"/>
        </w:rPr>
      </w:pPr>
    </w:p>
    <w:p w14:paraId="188CCF43" w14:textId="21099772" w:rsidR="00EE0154" w:rsidRPr="00A94F66" w:rsidRDefault="00EE0154" w:rsidP="00A94F66">
      <w:pPr>
        <w:pStyle w:val="ListParagraph"/>
        <w:numPr>
          <w:ilvl w:val="1"/>
          <w:numId w:val="12"/>
        </w:numPr>
        <w:tabs>
          <w:tab w:val="left" w:pos="1560"/>
          <w:tab w:val="left" w:pos="1701"/>
        </w:tabs>
        <w:ind w:left="0" w:firstLine="851"/>
        <w:jc w:val="both"/>
        <w:rPr>
          <w:sz w:val="24"/>
          <w:szCs w:val="24"/>
        </w:rPr>
      </w:pPr>
      <w:r w:rsidRPr="00A94F66">
        <w:rPr>
          <w:b/>
          <w:sz w:val="24"/>
          <w:szCs w:val="24"/>
        </w:rPr>
        <w:t>Komutacinių, serverinių patalpų įrengimo reikalavimai:</w:t>
      </w:r>
      <w:r w:rsidRPr="00A94F66">
        <w:rPr>
          <w:sz w:val="24"/>
          <w:szCs w:val="24"/>
        </w:rPr>
        <w:t xml:space="preserve"> patalpas suprojektuoti ir įrengti be langų, visi jos elementai (sienos, perdangos ir kiti) turi atitikti atsparumo įsilaužimui reikalavimus:</w:t>
      </w:r>
    </w:p>
    <w:p w14:paraId="6CF7F8AE" w14:textId="03ABA739" w:rsidR="00EE0154" w:rsidRPr="00A94F66" w:rsidRDefault="00EE0154" w:rsidP="00A94F66">
      <w:pPr>
        <w:pStyle w:val="ListParagraph"/>
        <w:numPr>
          <w:ilvl w:val="2"/>
          <w:numId w:val="12"/>
        </w:numPr>
        <w:tabs>
          <w:tab w:val="left" w:pos="1560"/>
          <w:tab w:val="left" w:pos="1701"/>
        </w:tabs>
        <w:ind w:left="0" w:firstLine="851"/>
        <w:jc w:val="both"/>
        <w:rPr>
          <w:sz w:val="24"/>
          <w:szCs w:val="24"/>
        </w:rPr>
      </w:pPr>
      <w:r w:rsidRPr="00A94F66">
        <w:rPr>
          <w:sz w:val="24"/>
          <w:szCs w:val="24"/>
        </w:rPr>
        <w:t>sienos ir perdangos tūri būti iš ne mažesnio kaip 120 mm storio pilnavidurių silikatinių plytų mūro arba analogišką atsparumą įsilaužimui užtikrinančių konstrukcijų;</w:t>
      </w:r>
    </w:p>
    <w:p w14:paraId="44841D89" w14:textId="77777777" w:rsidR="00F33531" w:rsidRPr="00A94F66" w:rsidRDefault="00EE0154" w:rsidP="00F33531">
      <w:pPr>
        <w:pStyle w:val="ListParagraph"/>
        <w:numPr>
          <w:ilvl w:val="3"/>
          <w:numId w:val="12"/>
        </w:numPr>
        <w:tabs>
          <w:tab w:val="left" w:pos="1560"/>
          <w:tab w:val="left" w:pos="1843"/>
        </w:tabs>
        <w:ind w:left="0" w:firstLine="851"/>
        <w:jc w:val="both"/>
        <w:rPr>
          <w:sz w:val="24"/>
          <w:szCs w:val="24"/>
        </w:rPr>
      </w:pPr>
      <w:r w:rsidRPr="00A94F66">
        <w:rPr>
          <w:sz w:val="24"/>
          <w:szCs w:val="24"/>
        </w:rPr>
        <w:t xml:space="preserve">durų plokštelinis užraktas, kurio korpusų testavimas atliktas pagal Lietuvos standartą LST EN 12209 (toliau –– 12209 standartas) ir jis atitinka ne žemesnio kaip 3 lygio reikalavimus. Durų varčios ir staktos testavimas atliktas pagal Lietuvos standartą LST EN 1627 (toliau </w:t>
      </w:r>
      <w:r w:rsidRPr="00A94F66">
        <w:rPr>
          <w:sz w:val="24"/>
          <w:szCs w:val="24"/>
        </w:rPr>
        <w:lastRenderedPageBreak/>
        <w:t>– 1627 standartas) ir jos atitinka ne žemesnės kaip RC3 saugumo klasės reikalavimus, ar analogišką atsparumą įsilaužimui užtikrinančių medžiagų</w:t>
      </w:r>
      <w:r w:rsidR="00F33531">
        <w:rPr>
          <w:sz w:val="24"/>
          <w:szCs w:val="24"/>
        </w:rPr>
        <w:t xml:space="preserve">, duryse turi būti sumontuotos įeigos kontrolei pritaikytos elektromechaninės spynos turinčios avarinio atidarymo galimybes raktu (sprendiniai derinami </w:t>
      </w:r>
      <w:r w:rsidR="00F33531" w:rsidRPr="00A94F66">
        <w:rPr>
          <w:sz w:val="24"/>
          <w:szCs w:val="24"/>
        </w:rPr>
        <w:t>ir tikslinami projektinių pasiūlymų rengimo metu;</w:t>
      </w:r>
    </w:p>
    <w:p w14:paraId="000C2606" w14:textId="520FB3D8" w:rsidR="00EE0154" w:rsidRPr="00A94F66" w:rsidRDefault="00EE0154" w:rsidP="00A90DDB">
      <w:pPr>
        <w:pStyle w:val="ListParagraph"/>
        <w:tabs>
          <w:tab w:val="left" w:pos="1560"/>
          <w:tab w:val="left" w:pos="1843"/>
        </w:tabs>
        <w:ind w:left="851"/>
        <w:jc w:val="both"/>
        <w:rPr>
          <w:sz w:val="24"/>
          <w:szCs w:val="24"/>
        </w:rPr>
      </w:pPr>
      <w:r w:rsidRPr="00A94F66">
        <w:rPr>
          <w:sz w:val="24"/>
          <w:szCs w:val="24"/>
        </w:rPr>
        <w:t>;</w:t>
      </w:r>
    </w:p>
    <w:p w14:paraId="6D1B5C90" w14:textId="5DBF806D" w:rsidR="00EE0154" w:rsidRPr="00A94F66" w:rsidRDefault="00EE0154" w:rsidP="00A94F66">
      <w:pPr>
        <w:pStyle w:val="ListParagraph"/>
        <w:numPr>
          <w:ilvl w:val="3"/>
          <w:numId w:val="12"/>
        </w:numPr>
        <w:tabs>
          <w:tab w:val="left" w:pos="1560"/>
          <w:tab w:val="left" w:pos="1843"/>
        </w:tabs>
        <w:ind w:left="0" w:firstLine="851"/>
        <w:jc w:val="both"/>
        <w:rPr>
          <w:sz w:val="24"/>
          <w:szCs w:val="24"/>
        </w:rPr>
      </w:pPr>
      <w:r w:rsidRPr="00A94F66">
        <w:rPr>
          <w:sz w:val="24"/>
          <w:szCs w:val="24"/>
        </w:rPr>
        <w:t>patalpoje suprojektuoti ir įrengti atskirą elektros skydelį (230V/50Hz 3kW) (sprendiniai derinami ir tikslinami projektinių pasiūlymų rengimo metu);</w:t>
      </w:r>
    </w:p>
    <w:p w14:paraId="4DBAFCD8" w14:textId="59EB369B" w:rsidR="00EE0154" w:rsidRPr="00A94F66" w:rsidRDefault="00EE0154" w:rsidP="00A94F66">
      <w:pPr>
        <w:pStyle w:val="ListParagraph"/>
        <w:numPr>
          <w:ilvl w:val="2"/>
          <w:numId w:val="14"/>
        </w:numPr>
        <w:tabs>
          <w:tab w:val="left" w:pos="1560"/>
          <w:tab w:val="left" w:pos="1701"/>
        </w:tabs>
        <w:ind w:left="0" w:firstLine="851"/>
        <w:jc w:val="both"/>
        <w:rPr>
          <w:sz w:val="24"/>
          <w:szCs w:val="24"/>
        </w:rPr>
      </w:pPr>
      <w:r w:rsidRPr="00A94F66">
        <w:rPr>
          <w:sz w:val="24"/>
          <w:szCs w:val="24"/>
        </w:rPr>
        <w:t>statinyje projektuojamo</w:t>
      </w:r>
      <w:r w:rsidR="00300CBF">
        <w:rPr>
          <w:sz w:val="24"/>
          <w:szCs w:val="24"/>
        </w:rPr>
        <w:t>se ir įrengiamose</w:t>
      </w:r>
      <w:r w:rsidRPr="00A94F66">
        <w:rPr>
          <w:sz w:val="24"/>
          <w:szCs w:val="24"/>
        </w:rPr>
        <w:t xml:space="preserve"> </w:t>
      </w:r>
      <w:r w:rsidR="00F33531">
        <w:rPr>
          <w:sz w:val="24"/>
          <w:szCs w:val="24"/>
        </w:rPr>
        <w:t>komutacinėse ir serverinių</w:t>
      </w:r>
      <w:r w:rsidR="00F33531" w:rsidRPr="00A94F66">
        <w:rPr>
          <w:sz w:val="24"/>
          <w:szCs w:val="24"/>
        </w:rPr>
        <w:t xml:space="preserve"> </w:t>
      </w:r>
      <w:r w:rsidRPr="00A94F66">
        <w:rPr>
          <w:sz w:val="24"/>
          <w:szCs w:val="24"/>
        </w:rPr>
        <w:t>patalpo</w:t>
      </w:r>
      <w:r w:rsidR="00300CBF">
        <w:rPr>
          <w:sz w:val="24"/>
          <w:szCs w:val="24"/>
        </w:rPr>
        <w:t>se</w:t>
      </w:r>
      <w:r w:rsidRPr="00A94F66">
        <w:rPr>
          <w:sz w:val="24"/>
          <w:szCs w:val="24"/>
        </w:rPr>
        <w:t xml:space="preserve"> suprojektuoti ir įrengti atskirą automatizuotą, dubliuotą kondicionavimo sistemą. Vienas įrenginys darbinis, kitas – rezervinis. Rezervinis įrenginys turi įsijungti automatiškai, jeigu patalpoje padidėja temperatūra arba sugenda pagrindinis įrenginys. Visose </w:t>
      </w:r>
      <w:r w:rsidR="00F33531">
        <w:rPr>
          <w:sz w:val="24"/>
          <w:szCs w:val="24"/>
        </w:rPr>
        <w:t>komutacinėse ir serverinių</w:t>
      </w:r>
      <w:r w:rsidR="00F33531" w:rsidRPr="00A94F66">
        <w:rPr>
          <w:sz w:val="24"/>
          <w:szCs w:val="24"/>
        </w:rPr>
        <w:t xml:space="preserve"> </w:t>
      </w:r>
      <w:r w:rsidRPr="00A94F66">
        <w:rPr>
          <w:sz w:val="24"/>
          <w:szCs w:val="24"/>
        </w:rPr>
        <w:t>patalpose turi būti palaikoma pastovi 18÷22 °C temperatūra, ne didesnis kaip 60 proc. santykinis oro drėgnumas).</w:t>
      </w:r>
    </w:p>
    <w:p w14:paraId="3E60A71C" w14:textId="77777777" w:rsidR="00EE0154" w:rsidRPr="00A94F66" w:rsidRDefault="00EE0154" w:rsidP="00A94F66">
      <w:pPr>
        <w:tabs>
          <w:tab w:val="left" w:pos="1560"/>
          <w:tab w:val="left" w:pos="1701"/>
        </w:tabs>
        <w:ind w:firstLine="851"/>
        <w:jc w:val="both"/>
        <w:rPr>
          <w:sz w:val="24"/>
          <w:szCs w:val="24"/>
        </w:rPr>
      </w:pPr>
    </w:p>
    <w:p w14:paraId="493BF516" w14:textId="6F6E5E1B" w:rsidR="008160D4" w:rsidRPr="00A94F66" w:rsidRDefault="00633027" w:rsidP="00A94F66">
      <w:pPr>
        <w:numPr>
          <w:ilvl w:val="1"/>
          <w:numId w:val="12"/>
        </w:numPr>
        <w:tabs>
          <w:tab w:val="left" w:pos="1134"/>
          <w:tab w:val="left" w:pos="1560"/>
        </w:tabs>
        <w:ind w:left="0" w:firstLine="851"/>
        <w:jc w:val="both"/>
        <w:rPr>
          <w:sz w:val="24"/>
          <w:szCs w:val="24"/>
        </w:rPr>
      </w:pPr>
      <w:r w:rsidRPr="00A94F66">
        <w:rPr>
          <w:b/>
          <w:sz w:val="24"/>
          <w:szCs w:val="24"/>
        </w:rPr>
        <w:t>Atsarginis</w:t>
      </w:r>
      <w:r w:rsidR="00150359" w:rsidRPr="00A94F66">
        <w:rPr>
          <w:b/>
          <w:sz w:val="24"/>
          <w:szCs w:val="24"/>
        </w:rPr>
        <w:t>/-iai</w:t>
      </w:r>
      <w:r w:rsidRPr="00A94F66">
        <w:rPr>
          <w:b/>
          <w:sz w:val="24"/>
          <w:szCs w:val="24"/>
        </w:rPr>
        <w:t xml:space="preserve"> elektros</w:t>
      </w:r>
      <w:r w:rsidR="001B16B3" w:rsidRPr="00A94F66">
        <w:rPr>
          <w:b/>
          <w:sz w:val="24"/>
          <w:szCs w:val="24"/>
        </w:rPr>
        <w:t xml:space="preserve"> energijos</w:t>
      </w:r>
      <w:r w:rsidRPr="00A94F66">
        <w:rPr>
          <w:b/>
          <w:sz w:val="24"/>
          <w:szCs w:val="24"/>
        </w:rPr>
        <w:t xml:space="preserve"> tiekimo šaltinis</w:t>
      </w:r>
      <w:r w:rsidR="00150359" w:rsidRPr="00A94F66">
        <w:rPr>
          <w:b/>
          <w:sz w:val="24"/>
          <w:szCs w:val="24"/>
        </w:rPr>
        <w:t>/-iai</w:t>
      </w:r>
      <w:r w:rsidR="00662A75" w:rsidRPr="00A94F66">
        <w:rPr>
          <w:b/>
          <w:sz w:val="24"/>
          <w:szCs w:val="24"/>
        </w:rPr>
        <w:t>:</w:t>
      </w:r>
    </w:p>
    <w:p w14:paraId="406BEA0F" w14:textId="1749A97B" w:rsidR="00352352" w:rsidRPr="00A94F66" w:rsidRDefault="00800ADC" w:rsidP="00A94F66">
      <w:pPr>
        <w:numPr>
          <w:ilvl w:val="2"/>
          <w:numId w:val="12"/>
        </w:numPr>
        <w:tabs>
          <w:tab w:val="left" w:pos="1418"/>
          <w:tab w:val="left" w:pos="1560"/>
          <w:tab w:val="left" w:pos="1701"/>
        </w:tabs>
        <w:ind w:left="0" w:firstLine="851"/>
        <w:jc w:val="both"/>
        <w:rPr>
          <w:sz w:val="24"/>
          <w:szCs w:val="24"/>
        </w:rPr>
      </w:pPr>
      <w:r w:rsidRPr="00A94F66">
        <w:rPr>
          <w:sz w:val="24"/>
          <w:szCs w:val="24"/>
        </w:rPr>
        <w:t>s</w:t>
      </w:r>
      <w:r w:rsidR="00BC1B83" w:rsidRPr="00A94F66">
        <w:rPr>
          <w:sz w:val="24"/>
          <w:szCs w:val="24"/>
        </w:rPr>
        <w:t>uprojektuoti ir</w:t>
      </w:r>
      <w:r w:rsidR="0082502E" w:rsidRPr="00A94F66">
        <w:rPr>
          <w:sz w:val="24"/>
          <w:szCs w:val="24"/>
        </w:rPr>
        <w:t xml:space="preserve"> TU priede Nr.2 nurodytame transporto priemonių garaže</w:t>
      </w:r>
      <w:r w:rsidR="00F33531">
        <w:rPr>
          <w:sz w:val="24"/>
          <w:szCs w:val="24"/>
        </w:rPr>
        <w:t xml:space="preserve"> suprojektuoti ir</w:t>
      </w:r>
      <w:r w:rsidR="00BC1B83" w:rsidRPr="00A94F66">
        <w:rPr>
          <w:sz w:val="24"/>
          <w:szCs w:val="24"/>
        </w:rPr>
        <w:t xml:space="preserve"> įrengti</w:t>
      </w:r>
      <w:r w:rsidR="00352352" w:rsidRPr="00A94F66">
        <w:rPr>
          <w:sz w:val="24"/>
          <w:szCs w:val="24"/>
        </w:rPr>
        <w:t xml:space="preserve"> </w:t>
      </w:r>
      <w:r w:rsidR="0082502E" w:rsidRPr="00A94F66">
        <w:rPr>
          <w:sz w:val="24"/>
          <w:szCs w:val="24"/>
        </w:rPr>
        <w:t>atsarginio</w:t>
      </w:r>
      <w:r w:rsidR="00356ABB" w:rsidRPr="00A94F66">
        <w:rPr>
          <w:sz w:val="24"/>
          <w:szCs w:val="24"/>
        </w:rPr>
        <w:t xml:space="preserve"> nepertraukiamo</w:t>
      </w:r>
      <w:r w:rsidR="0082502E" w:rsidRPr="00A94F66">
        <w:rPr>
          <w:sz w:val="24"/>
          <w:szCs w:val="24"/>
        </w:rPr>
        <w:t xml:space="preserve"> elektros tiekimo</w:t>
      </w:r>
      <w:r w:rsidR="00356ABB" w:rsidRPr="00A94F66">
        <w:rPr>
          <w:sz w:val="24"/>
          <w:szCs w:val="24"/>
        </w:rPr>
        <w:t xml:space="preserve"> maitinimo šaltinio</w:t>
      </w:r>
      <w:r w:rsidR="00F33531">
        <w:rPr>
          <w:sz w:val="24"/>
          <w:szCs w:val="24"/>
        </w:rPr>
        <w:t xml:space="preserve"> (UPS),</w:t>
      </w:r>
      <w:r w:rsidR="0082502E" w:rsidRPr="00A94F66">
        <w:rPr>
          <w:sz w:val="24"/>
          <w:szCs w:val="24"/>
        </w:rPr>
        <w:t xml:space="preserve"> įskaitant ir generatorių/-ius, elektros skirstymo modulio/-ių su automatiniu rezervo įjungimu (ARĮ), kuro tiekimo modulio/-ių sprendinius, užtikrinančius administracinio pastato, transporto priemonių garažo ir kitų teritorijoje projektuojamų ir statomų statinių aprūpinimą elektros energija netrumpiau nei 24 val.</w:t>
      </w:r>
    </w:p>
    <w:p w14:paraId="22D1FFD0" w14:textId="77777777" w:rsidR="008160D4" w:rsidRPr="00A94F66" w:rsidRDefault="008160D4" w:rsidP="00A94F66">
      <w:pPr>
        <w:tabs>
          <w:tab w:val="left" w:pos="1134"/>
          <w:tab w:val="left" w:pos="1560"/>
        </w:tabs>
        <w:ind w:firstLine="851"/>
        <w:jc w:val="both"/>
        <w:rPr>
          <w:sz w:val="24"/>
          <w:szCs w:val="24"/>
        </w:rPr>
      </w:pPr>
    </w:p>
    <w:p w14:paraId="0D5B4D2F" w14:textId="4215D73B" w:rsidR="00D72AB4" w:rsidRPr="00A44F49" w:rsidRDefault="0029360C" w:rsidP="00A94F66">
      <w:pPr>
        <w:numPr>
          <w:ilvl w:val="1"/>
          <w:numId w:val="12"/>
        </w:numPr>
        <w:tabs>
          <w:tab w:val="left" w:pos="1134"/>
          <w:tab w:val="left" w:pos="1560"/>
        </w:tabs>
        <w:ind w:left="0" w:firstLine="851"/>
        <w:jc w:val="both"/>
        <w:rPr>
          <w:b/>
          <w:sz w:val="24"/>
          <w:szCs w:val="24"/>
        </w:rPr>
      </w:pPr>
      <w:r w:rsidRPr="00A44F49">
        <w:rPr>
          <w:b/>
          <w:sz w:val="24"/>
          <w:szCs w:val="24"/>
        </w:rPr>
        <w:t>Požeminiai elektros tinklai funkcinėse zonose</w:t>
      </w:r>
      <w:r w:rsidR="00D72AB4" w:rsidRPr="00A44F49">
        <w:rPr>
          <w:b/>
          <w:sz w:val="24"/>
          <w:szCs w:val="24"/>
        </w:rPr>
        <w:t>:</w:t>
      </w:r>
    </w:p>
    <w:p w14:paraId="5EFA1F15" w14:textId="7C9199CF" w:rsidR="007C2CBF" w:rsidRPr="00A94F66" w:rsidRDefault="007C2CBF" w:rsidP="00A94F66">
      <w:pPr>
        <w:pStyle w:val="ListParagraph"/>
        <w:numPr>
          <w:ilvl w:val="2"/>
          <w:numId w:val="12"/>
        </w:numPr>
        <w:tabs>
          <w:tab w:val="left" w:pos="1418"/>
          <w:tab w:val="left" w:pos="1560"/>
        </w:tabs>
        <w:ind w:left="0" w:firstLine="851"/>
        <w:jc w:val="both"/>
        <w:rPr>
          <w:sz w:val="24"/>
          <w:szCs w:val="24"/>
        </w:rPr>
      </w:pPr>
      <w:r w:rsidRPr="00A94F66">
        <w:rPr>
          <w:sz w:val="24"/>
          <w:szCs w:val="24"/>
        </w:rPr>
        <w:t xml:space="preserve">suprojektuoti ir įrengti požeminės elektros linijos kartu su jėgos kabeliu/-iais sprendinius </w:t>
      </w:r>
      <w:r w:rsidR="00E0682B" w:rsidRPr="00A94F66">
        <w:rPr>
          <w:sz w:val="24"/>
          <w:szCs w:val="24"/>
        </w:rPr>
        <w:t>pagal projektavimo ir statybos darbų konkursą laimėjusiai įmonei ESO išduotas technines prisijungimo sąlygas;</w:t>
      </w:r>
    </w:p>
    <w:p w14:paraId="06140B54" w14:textId="3FAD5D13" w:rsidR="005A1E17" w:rsidRPr="00A94F66" w:rsidRDefault="005E581F" w:rsidP="00A94F66">
      <w:pPr>
        <w:numPr>
          <w:ilvl w:val="2"/>
          <w:numId w:val="12"/>
        </w:numPr>
        <w:tabs>
          <w:tab w:val="left" w:pos="1134"/>
          <w:tab w:val="left" w:pos="1418"/>
          <w:tab w:val="left" w:pos="1560"/>
        </w:tabs>
        <w:ind w:left="0" w:firstLine="851"/>
        <w:jc w:val="both"/>
        <w:rPr>
          <w:sz w:val="24"/>
          <w:szCs w:val="24"/>
        </w:rPr>
      </w:pPr>
      <w:r w:rsidRPr="00A94F66">
        <w:rPr>
          <w:sz w:val="24"/>
          <w:szCs w:val="24"/>
        </w:rPr>
        <w:t>s</w:t>
      </w:r>
      <w:r w:rsidR="00EF7943" w:rsidRPr="00A94F66">
        <w:rPr>
          <w:sz w:val="24"/>
          <w:szCs w:val="24"/>
        </w:rPr>
        <w:t>uprojektuoti ir įrengti</w:t>
      </w:r>
      <w:r w:rsidR="00B1105D" w:rsidRPr="00A94F66">
        <w:rPr>
          <w:sz w:val="24"/>
          <w:szCs w:val="24"/>
        </w:rPr>
        <w:t xml:space="preserve"> įvadinio</w:t>
      </w:r>
      <w:r w:rsidR="007A1BB0" w:rsidRPr="00A94F66">
        <w:rPr>
          <w:sz w:val="24"/>
          <w:szCs w:val="24"/>
        </w:rPr>
        <w:t xml:space="preserve"> elektros</w:t>
      </w:r>
      <w:r w:rsidR="00B1105D" w:rsidRPr="00A94F66">
        <w:rPr>
          <w:sz w:val="24"/>
          <w:szCs w:val="24"/>
        </w:rPr>
        <w:t xml:space="preserve"> paskirstymo skydo</w:t>
      </w:r>
      <w:r w:rsidR="00E50CD6" w:rsidRPr="00A94F66">
        <w:rPr>
          <w:sz w:val="24"/>
          <w:szCs w:val="24"/>
        </w:rPr>
        <w:t xml:space="preserve"> ar skydų</w:t>
      </w:r>
      <w:r w:rsidR="00423FB8" w:rsidRPr="00A94F66">
        <w:rPr>
          <w:sz w:val="24"/>
          <w:szCs w:val="24"/>
        </w:rPr>
        <w:t xml:space="preserve"> su</w:t>
      </w:r>
      <w:r w:rsidR="00463D8C" w:rsidRPr="00A94F66">
        <w:rPr>
          <w:sz w:val="24"/>
          <w:szCs w:val="24"/>
        </w:rPr>
        <w:t xml:space="preserve"> paskirstymo šynomis, komutavimo,</w:t>
      </w:r>
      <w:r w:rsidR="00423FB8" w:rsidRPr="00A94F66">
        <w:rPr>
          <w:sz w:val="24"/>
          <w:szCs w:val="24"/>
        </w:rPr>
        <w:t xml:space="preserve"> apskait</w:t>
      </w:r>
      <w:r w:rsidR="005A1E17" w:rsidRPr="00A94F66">
        <w:rPr>
          <w:sz w:val="24"/>
          <w:szCs w:val="24"/>
        </w:rPr>
        <w:t>os ir kita įranga reikalinga</w:t>
      </w:r>
      <w:r w:rsidR="00463D8C" w:rsidRPr="00A94F66">
        <w:rPr>
          <w:sz w:val="24"/>
          <w:szCs w:val="24"/>
        </w:rPr>
        <w:t xml:space="preserve"> užtikrinti funkcionalumą</w:t>
      </w:r>
      <w:r w:rsidR="00EF7943" w:rsidRPr="00A94F66">
        <w:rPr>
          <w:sz w:val="24"/>
          <w:szCs w:val="24"/>
        </w:rPr>
        <w:t xml:space="preserve"> sprendinius</w:t>
      </w:r>
      <w:r w:rsidR="00B1105D" w:rsidRPr="00A94F66">
        <w:rPr>
          <w:sz w:val="24"/>
          <w:szCs w:val="24"/>
        </w:rPr>
        <w:t xml:space="preserve"> (tiksli</w:t>
      </w:r>
      <w:r w:rsidR="00900AFE" w:rsidRPr="00A94F66">
        <w:rPr>
          <w:sz w:val="24"/>
          <w:szCs w:val="24"/>
        </w:rPr>
        <w:t xml:space="preserve"> statybos</w:t>
      </w:r>
      <w:r w:rsidR="00B1105D" w:rsidRPr="00A94F66">
        <w:rPr>
          <w:sz w:val="24"/>
          <w:szCs w:val="24"/>
        </w:rPr>
        <w:t xml:space="preserve"> vieta</w:t>
      </w:r>
      <w:r w:rsidR="00AF619D" w:rsidRPr="00A94F66">
        <w:rPr>
          <w:sz w:val="24"/>
          <w:szCs w:val="24"/>
        </w:rPr>
        <w:t xml:space="preserve"> ar vietos</w:t>
      </w:r>
      <w:r w:rsidR="00B1105D" w:rsidRPr="00A94F66">
        <w:rPr>
          <w:sz w:val="24"/>
          <w:szCs w:val="24"/>
        </w:rPr>
        <w:t xml:space="preserve"> bus nustatyta</w:t>
      </w:r>
      <w:r w:rsidR="00463D8C" w:rsidRPr="00A94F66">
        <w:rPr>
          <w:sz w:val="24"/>
          <w:szCs w:val="24"/>
        </w:rPr>
        <w:t xml:space="preserve"> ir su užsakovu suderinta</w:t>
      </w:r>
      <w:r w:rsidR="00B1105D" w:rsidRPr="00A94F66">
        <w:rPr>
          <w:sz w:val="24"/>
          <w:szCs w:val="24"/>
        </w:rPr>
        <w:t xml:space="preserve"> projektinių pasiūlymų rengimo metu</w:t>
      </w:r>
      <w:r w:rsidR="00423FB8" w:rsidRPr="00A94F66">
        <w:rPr>
          <w:sz w:val="24"/>
          <w:szCs w:val="24"/>
        </w:rPr>
        <w:t>)</w:t>
      </w:r>
      <w:r w:rsidR="00B1105D" w:rsidRPr="00A94F66">
        <w:rPr>
          <w:sz w:val="24"/>
          <w:szCs w:val="24"/>
        </w:rPr>
        <w:t>;</w:t>
      </w:r>
    </w:p>
    <w:p w14:paraId="62CF1F4A" w14:textId="41DBA0C7" w:rsidR="00746C50" w:rsidRPr="00A94F66" w:rsidRDefault="00746C50" w:rsidP="00A94F66">
      <w:pPr>
        <w:numPr>
          <w:ilvl w:val="2"/>
          <w:numId w:val="12"/>
        </w:numPr>
        <w:tabs>
          <w:tab w:val="left" w:pos="1134"/>
          <w:tab w:val="left" w:pos="1418"/>
          <w:tab w:val="left" w:pos="1560"/>
        </w:tabs>
        <w:ind w:left="0" w:firstLine="851"/>
        <w:jc w:val="both"/>
        <w:rPr>
          <w:sz w:val="24"/>
          <w:szCs w:val="24"/>
        </w:rPr>
      </w:pPr>
      <w:r w:rsidRPr="00A94F66">
        <w:rPr>
          <w:sz w:val="24"/>
          <w:szCs w:val="24"/>
        </w:rPr>
        <w:t>elektros linijos turi būti suprojektuotos ir įrengtos bent 0</w:t>
      </w:r>
      <w:r w:rsidR="00125472" w:rsidRPr="00A94F66">
        <w:rPr>
          <w:sz w:val="24"/>
          <w:szCs w:val="24"/>
        </w:rPr>
        <w:t xml:space="preserve">,30 m atstumu nuo kitų </w:t>
      </w:r>
      <w:r w:rsidR="004B7235" w:rsidRPr="00A94F66">
        <w:rPr>
          <w:sz w:val="24"/>
          <w:szCs w:val="24"/>
        </w:rPr>
        <w:t>inžinerinių tinklų</w:t>
      </w:r>
      <w:r w:rsidRPr="00A94F66">
        <w:rPr>
          <w:sz w:val="24"/>
          <w:szCs w:val="24"/>
        </w:rPr>
        <w:t xml:space="preserve"> linijų;</w:t>
      </w:r>
    </w:p>
    <w:p w14:paraId="46E689A1" w14:textId="607D6140" w:rsidR="003D4F5E" w:rsidRPr="00A94F66" w:rsidRDefault="0051324C" w:rsidP="00A94F66">
      <w:pPr>
        <w:numPr>
          <w:ilvl w:val="2"/>
          <w:numId w:val="12"/>
        </w:numPr>
        <w:tabs>
          <w:tab w:val="left" w:pos="993"/>
          <w:tab w:val="left" w:pos="1418"/>
          <w:tab w:val="left" w:pos="1560"/>
        </w:tabs>
        <w:ind w:left="0" w:firstLine="851"/>
        <w:jc w:val="both"/>
        <w:rPr>
          <w:sz w:val="24"/>
          <w:szCs w:val="24"/>
        </w:rPr>
      </w:pPr>
      <w:r w:rsidRPr="00A94F66">
        <w:rPr>
          <w:sz w:val="24"/>
          <w:szCs w:val="24"/>
        </w:rPr>
        <w:t>e</w:t>
      </w:r>
      <w:r w:rsidR="00FB1C15" w:rsidRPr="00A94F66">
        <w:rPr>
          <w:sz w:val="24"/>
          <w:szCs w:val="24"/>
        </w:rPr>
        <w:t>lektros</w:t>
      </w:r>
      <w:r w:rsidR="00A44612" w:rsidRPr="00A94F66">
        <w:rPr>
          <w:sz w:val="24"/>
          <w:szCs w:val="24"/>
        </w:rPr>
        <w:t xml:space="preserve"> energijos tiekimo/</w:t>
      </w:r>
      <w:r w:rsidR="00FB1C15" w:rsidRPr="00A94F66">
        <w:rPr>
          <w:sz w:val="24"/>
          <w:szCs w:val="24"/>
        </w:rPr>
        <w:t xml:space="preserve">skirstomasis tinklas turi užtikrinti visos </w:t>
      </w:r>
      <w:r w:rsidR="00D56BF1" w:rsidRPr="00A94F66">
        <w:rPr>
          <w:sz w:val="24"/>
          <w:szCs w:val="24"/>
        </w:rPr>
        <w:t xml:space="preserve">teritorijos </w:t>
      </w:r>
      <w:r w:rsidR="00FB1C15" w:rsidRPr="00A94F66">
        <w:rPr>
          <w:sz w:val="24"/>
          <w:szCs w:val="24"/>
        </w:rPr>
        <w:t>elektros įrenginių darbą vienu metu (24/7)</w:t>
      </w:r>
      <w:r w:rsidR="004F63B1" w:rsidRPr="00A94F66">
        <w:rPr>
          <w:sz w:val="24"/>
          <w:szCs w:val="24"/>
        </w:rPr>
        <w:t>.</w:t>
      </w:r>
    </w:p>
    <w:p w14:paraId="144FC804" w14:textId="77777777" w:rsidR="002D5732" w:rsidRPr="00A94F66" w:rsidRDefault="002D5732" w:rsidP="00A94F66">
      <w:pPr>
        <w:tabs>
          <w:tab w:val="left" w:pos="993"/>
          <w:tab w:val="left" w:pos="1418"/>
          <w:tab w:val="left" w:pos="1560"/>
        </w:tabs>
        <w:ind w:firstLine="851"/>
        <w:jc w:val="both"/>
        <w:rPr>
          <w:sz w:val="24"/>
          <w:szCs w:val="24"/>
        </w:rPr>
      </w:pPr>
    </w:p>
    <w:p w14:paraId="6B43F32E" w14:textId="2AF4C6A7" w:rsidR="009027C2" w:rsidRPr="00A94F66" w:rsidRDefault="008160D4" w:rsidP="00A94F66">
      <w:pPr>
        <w:numPr>
          <w:ilvl w:val="1"/>
          <w:numId w:val="12"/>
        </w:numPr>
        <w:tabs>
          <w:tab w:val="left" w:pos="1134"/>
          <w:tab w:val="left" w:pos="1560"/>
        </w:tabs>
        <w:ind w:left="0" w:firstLine="851"/>
        <w:jc w:val="both"/>
        <w:rPr>
          <w:b/>
          <w:sz w:val="24"/>
          <w:szCs w:val="24"/>
        </w:rPr>
      </w:pPr>
      <w:r w:rsidRPr="00A94F66">
        <w:rPr>
          <w:b/>
          <w:sz w:val="24"/>
          <w:szCs w:val="24"/>
        </w:rPr>
        <w:t>Apšvietimo tinklai</w:t>
      </w:r>
      <w:r w:rsidR="00662A75" w:rsidRPr="00A94F66">
        <w:rPr>
          <w:b/>
          <w:sz w:val="24"/>
          <w:szCs w:val="24"/>
        </w:rPr>
        <w:t>:</w:t>
      </w:r>
    </w:p>
    <w:p w14:paraId="369F8D85" w14:textId="0D933343" w:rsidR="0053753E" w:rsidRPr="00A94F66" w:rsidRDefault="007B7EF7" w:rsidP="00A94F66">
      <w:pPr>
        <w:pStyle w:val="ListParagraph"/>
        <w:numPr>
          <w:ilvl w:val="2"/>
          <w:numId w:val="12"/>
        </w:numPr>
        <w:tabs>
          <w:tab w:val="left" w:pos="851"/>
          <w:tab w:val="left" w:pos="1276"/>
          <w:tab w:val="left" w:pos="1418"/>
          <w:tab w:val="left" w:pos="1560"/>
          <w:tab w:val="left" w:pos="1985"/>
        </w:tabs>
        <w:ind w:left="0" w:firstLine="851"/>
        <w:jc w:val="both"/>
        <w:rPr>
          <w:sz w:val="24"/>
          <w:szCs w:val="24"/>
          <w:lang w:eastAsia="lt-LT"/>
        </w:rPr>
      </w:pPr>
      <w:r w:rsidRPr="00A94F66">
        <w:rPr>
          <w:sz w:val="24"/>
          <w:szCs w:val="24"/>
          <w:lang w:eastAsia="lt-LT"/>
        </w:rPr>
        <w:t>s</w:t>
      </w:r>
      <w:r w:rsidR="00F3012F" w:rsidRPr="00A94F66">
        <w:rPr>
          <w:sz w:val="24"/>
          <w:szCs w:val="24"/>
          <w:lang w:eastAsia="lt-LT"/>
        </w:rPr>
        <w:t>uprojektuoti ir įrengti</w:t>
      </w:r>
      <w:r w:rsidR="0053753E" w:rsidRPr="00A94F66">
        <w:rPr>
          <w:sz w:val="24"/>
          <w:szCs w:val="24"/>
          <w:lang w:eastAsia="lt-LT"/>
        </w:rPr>
        <w:t xml:space="preserve"> </w:t>
      </w:r>
      <w:r w:rsidR="00115FF0" w:rsidRPr="00A94F66">
        <w:rPr>
          <w:sz w:val="24"/>
          <w:szCs w:val="24"/>
          <w:lang w:eastAsia="lt-LT"/>
        </w:rPr>
        <w:t>tvarkomos teritorijos ir statinių</w:t>
      </w:r>
      <w:r w:rsidR="00446062" w:rsidRPr="00A94F66">
        <w:rPr>
          <w:sz w:val="24"/>
          <w:szCs w:val="24"/>
          <w:lang w:eastAsia="lt-LT"/>
        </w:rPr>
        <w:t xml:space="preserve"> </w:t>
      </w:r>
      <w:r w:rsidR="00106038" w:rsidRPr="00A94F66">
        <w:rPr>
          <w:sz w:val="24"/>
          <w:szCs w:val="24"/>
          <w:lang w:eastAsia="lt-LT"/>
        </w:rPr>
        <w:t>kontūro</w:t>
      </w:r>
      <w:r w:rsidR="008F7967" w:rsidRPr="00A94F66">
        <w:rPr>
          <w:sz w:val="24"/>
          <w:szCs w:val="24"/>
          <w:lang w:eastAsia="lt-LT"/>
        </w:rPr>
        <w:t xml:space="preserve"> apšvietimo </w:t>
      </w:r>
      <w:r w:rsidR="00F3012F" w:rsidRPr="00A94F66">
        <w:rPr>
          <w:sz w:val="24"/>
          <w:szCs w:val="24"/>
          <w:lang w:eastAsia="lt-LT"/>
        </w:rPr>
        <w:t>sprendinius</w:t>
      </w:r>
      <w:r w:rsidR="008F7967" w:rsidRPr="00A94F66">
        <w:rPr>
          <w:sz w:val="24"/>
          <w:szCs w:val="24"/>
          <w:lang w:eastAsia="lt-LT"/>
        </w:rPr>
        <w:t>;</w:t>
      </w:r>
    </w:p>
    <w:p w14:paraId="56B66CCE" w14:textId="63223BAC" w:rsidR="00681C34" w:rsidRPr="00A94F66" w:rsidRDefault="007B7EF7" w:rsidP="00A94F66">
      <w:pPr>
        <w:pStyle w:val="ListParagraph"/>
        <w:numPr>
          <w:ilvl w:val="2"/>
          <w:numId w:val="12"/>
        </w:numPr>
        <w:tabs>
          <w:tab w:val="left" w:pos="1418"/>
          <w:tab w:val="left" w:pos="1560"/>
        </w:tabs>
        <w:ind w:left="0" w:firstLine="851"/>
        <w:jc w:val="both"/>
        <w:rPr>
          <w:sz w:val="24"/>
          <w:szCs w:val="24"/>
          <w:lang w:eastAsia="lt-LT"/>
        </w:rPr>
      </w:pPr>
      <w:r w:rsidRPr="00A94F66">
        <w:rPr>
          <w:sz w:val="24"/>
          <w:szCs w:val="24"/>
          <w:lang w:eastAsia="lt-LT"/>
        </w:rPr>
        <w:t xml:space="preserve">suprojektuoti ir įrengti </w:t>
      </w:r>
      <w:r w:rsidR="00681C34" w:rsidRPr="00A94F66">
        <w:rPr>
          <w:sz w:val="24"/>
          <w:szCs w:val="24"/>
          <w:lang w:eastAsia="lt-LT"/>
        </w:rPr>
        <w:t xml:space="preserve"> apšvietimo sistem</w:t>
      </w:r>
      <w:r w:rsidRPr="00A94F66">
        <w:rPr>
          <w:sz w:val="24"/>
          <w:szCs w:val="24"/>
          <w:lang w:eastAsia="lt-LT"/>
        </w:rPr>
        <w:t>ą</w:t>
      </w:r>
      <w:r w:rsidR="00681C34" w:rsidRPr="00A94F66">
        <w:rPr>
          <w:sz w:val="24"/>
          <w:szCs w:val="24"/>
          <w:lang w:eastAsia="lt-LT"/>
        </w:rPr>
        <w:t>;</w:t>
      </w:r>
    </w:p>
    <w:p w14:paraId="45563F52" w14:textId="664C2A56" w:rsidR="00681C34" w:rsidRPr="00A94F66" w:rsidRDefault="00651355" w:rsidP="00A94F66">
      <w:pPr>
        <w:pStyle w:val="ListParagraph"/>
        <w:numPr>
          <w:ilvl w:val="2"/>
          <w:numId w:val="12"/>
        </w:numPr>
        <w:tabs>
          <w:tab w:val="left" w:pos="1418"/>
          <w:tab w:val="left" w:pos="1560"/>
        </w:tabs>
        <w:ind w:left="0" w:firstLine="851"/>
        <w:jc w:val="both"/>
        <w:rPr>
          <w:sz w:val="24"/>
          <w:szCs w:val="24"/>
          <w:lang w:eastAsia="lt-LT"/>
        </w:rPr>
      </w:pPr>
      <w:r w:rsidRPr="00A94F66">
        <w:rPr>
          <w:sz w:val="24"/>
          <w:szCs w:val="24"/>
          <w:lang w:eastAsia="lt-LT"/>
        </w:rPr>
        <w:t>suprojektuoti ir įrengti</w:t>
      </w:r>
      <w:r w:rsidR="00681C34" w:rsidRPr="00A94F66">
        <w:rPr>
          <w:sz w:val="24"/>
          <w:szCs w:val="24"/>
          <w:lang w:eastAsia="lt-LT"/>
        </w:rPr>
        <w:t xml:space="preserve"> LED tipo, reguliuojamos padėties, šviestuvus (atsparius atmosferinių kritulių poveikiui), kurių tarnavimo laikas – ne mažesnis kaip 50 000 valandų, spalvų perteikimo indeksas CRI – ne mažiau kaip 80, galios faktorius – ne mažesnis kaip 0.95); </w:t>
      </w:r>
    </w:p>
    <w:p w14:paraId="5CC08B06" w14:textId="1FFDC501" w:rsidR="002E6E14" w:rsidRPr="00A94F66" w:rsidRDefault="00681C34" w:rsidP="00A94F66">
      <w:pPr>
        <w:pStyle w:val="ListParagraph"/>
        <w:numPr>
          <w:ilvl w:val="2"/>
          <w:numId w:val="12"/>
        </w:numPr>
        <w:tabs>
          <w:tab w:val="left" w:pos="851"/>
          <w:tab w:val="left" w:pos="1276"/>
          <w:tab w:val="left" w:pos="1418"/>
          <w:tab w:val="left" w:pos="1560"/>
          <w:tab w:val="left" w:pos="1701"/>
        </w:tabs>
        <w:ind w:left="0" w:firstLine="851"/>
        <w:jc w:val="both"/>
        <w:rPr>
          <w:sz w:val="24"/>
          <w:szCs w:val="24"/>
          <w:lang w:eastAsia="lt-LT"/>
        </w:rPr>
      </w:pPr>
      <w:r w:rsidRPr="00A94F66">
        <w:rPr>
          <w:sz w:val="24"/>
          <w:szCs w:val="24"/>
          <w:lang w:eastAsia="lt-LT"/>
        </w:rPr>
        <w:t>apšvietimo sistema tamsiu paros metu turi užtikrinti teritorijos apšvietimą (apšviestumas –</w:t>
      </w:r>
      <w:r w:rsidR="00146AD8" w:rsidRPr="00A94F66">
        <w:rPr>
          <w:sz w:val="24"/>
          <w:szCs w:val="24"/>
          <w:lang w:eastAsia="lt-LT"/>
        </w:rPr>
        <w:t xml:space="preserve"> </w:t>
      </w:r>
      <w:r w:rsidR="00651355" w:rsidRPr="00A94F66">
        <w:rPr>
          <w:sz w:val="24"/>
          <w:szCs w:val="24"/>
          <w:lang w:eastAsia="lt-LT"/>
        </w:rPr>
        <w:t xml:space="preserve">ne mažiau kaip </w:t>
      </w:r>
      <w:r w:rsidR="00146AD8" w:rsidRPr="00A94F66">
        <w:rPr>
          <w:sz w:val="24"/>
          <w:szCs w:val="24"/>
          <w:lang w:eastAsia="lt-LT"/>
        </w:rPr>
        <w:t>20 Lx) žemės paviršiaus lygyje</w:t>
      </w:r>
      <w:r w:rsidRPr="00A94F66">
        <w:rPr>
          <w:sz w:val="24"/>
          <w:szCs w:val="24"/>
          <w:lang w:eastAsia="lt-LT"/>
        </w:rPr>
        <w:t>;</w:t>
      </w:r>
    </w:p>
    <w:p w14:paraId="3877B6F7" w14:textId="27BC5533" w:rsidR="0053753E" w:rsidRPr="00A94F66" w:rsidRDefault="00141478" w:rsidP="00A94F66">
      <w:pPr>
        <w:pStyle w:val="ListParagraph"/>
        <w:numPr>
          <w:ilvl w:val="2"/>
          <w:numId w:val="12"/>
        </w:numPr>
        <w:tabs>
          <w:tab w:val="left" w:pos="851"/>
          <w:tab w:val="left" w:pos="1276"/>
          <w:tab w:val="left" w:pos="1418"/>
          <w:tab w:val="left" w:pos="1560"/>
          <w:tab w:val="left" w:pos="1701"/>
          <w:tab w:val="left" w:pos="1985"/>
        </w:tabs>
        <w:ind w:left="0" w:firstLine="851"/>
        <w:jc w:val="both"/>
        <w:rPr>
          <w:sz w:val="24"/>
          <w:szCs w:val="24"/>
          <w:lang w:eastAsia="lt-LT"/>
        </w:rPr>
      </w:pPr>
      <w:r w:rsidRPr="00A94F66">
        <w:rPr>
          <w:sz w:val="24"/>
          <w:szCs w:val="24"/>
          <w:lang w:eastAsia="lt-LT"/>
        </w:rPr>
        <w:t xml:space="preserve">suprojektuoti ir </w:t>
      </w:r>
      <w:r w:rsidR="001F4E89" w:rsidRPr="00A94F66">
        <w:rPr>
          <w:sz w:val="24"/>
          <w:szCs w:val="24"/>
          <w:lang w:eastAsia="lt-LT"/>
        </w:rPr>
        <w:t>pastatyti</w:t>
      </w:r>
      <w:r w:rsidRPr="00A94F66">
        <w:rPr>
          <w:sz w:val="24"/>
          <w:szCs w:val="24"/>
          <w:lang w:eastAsia="lt-LT"/>
        </w:rPr>
        <w:t xml:space="preserve"> </w:t>
      </w:r>
      <w:r w:rsidR="0053753E" w:rsidRPr="00A94F66">
        <w:rPr>
          <w:sz w:val="24"/>
          <w:szCs w:val="24"/>
          <w:lang w:eastAsia="lt-LT"/>
        </w:rPr>
        <w:t xml:space="preserve"> apšvietimo stulpus, ne žemesnius kaip 6 m aukščio, reikiamą kiekį. Turi būti numatyta galimybė stulpo vidumi</w:t>
      </w:r>
      <w:r w:rsidR="00112AE6" w:rsidRPr="00A94F66">
        <w:rPr>
          <w:sz w:val="24"/>
          <w:szCs w:val="24"/>
          <w:lang w:eastAsia="lt-LT"/>
        </w:rPr>
        <w:t xml:space="preserve"> pratempti</w:t>
      </w:r>
      <w:r w:rsidR="0053753E" w:rsidRPr="00A94F66">
        <w:rPr>
          <w:sz w:val="24"/>
          <w:szCs w:val="24"/>
          <w:lang w:eastAsia="lt-LT"/>
        </w:rPr>
        <w:t xml:space="preserve"> </w:t>
      </w:r>
      <w:r w:rsidR="00083A0B" w:rsidRPr="00A94F66">
        <w:rPr>
          <w:sz w:val="24"/>
          <w:szCs w:val="24"/>
          <w:lang w:eastAsia="lt-LT"/>
        </w:rPr>
        <w:t>apšvietimo ir ryšių kabelius</w:t>
      </w:r>
      <w:r w:rsidR="0053753E" w:rsidRPr="00A94F66">
        <w:rPr>
          <w:sz w:val="24"/>
          <w:szCs w:val="24"/>
          <w:lang w:eastAsia="lt-LT"/>
        </w:rPr>
        <w:t>, šviestuvų stulpai privalo atlaikyti vėjo apkrovas</w:t>
      </w:r>
      <w:r w:rsidR="00083A0B" w:rsidRPr="00A94F66">
        <w:rPr>
          <w:sz w:val="24"/>
          <w:szCs w:val="24"/>
          <w:lang w:eastAsia="lt-LT"/>
        </w:rPr>
        <w:t>,</w:t>
      </w:r>
      <w:r w:rsidR="0053753E" w:rsidRPr="00A94F66">
        <w:rPr>
          <w:sz w:val="24"/>
          <w:szCs w:val="24"/>
          <w:lang w:eastAsia="lt-LT"/>
        </w:rPr>
        <w:t xml:space="preserve"> būti saugūs naudoti; </w:t>
      </w:r>
    </w:p>
    <w:p w14:paraId="63B2EF48" w14:textId="77777777" w:rsidR="0053753E" w:rsidRPr="00A94F66" w:rsidRDefault="0053753E" w:rsidP="00A94F66">
      <w:pPr>
        <w:pStyle w:val="ListParagraph"/>
        <w:numPr>
          <w:ilvl w:val="2"/>
          <w:numId w:val="12"/>
        </w:numPr>
        <w:tabs>
          <w:tab w:val="left" w:pos="851"/>
          <w:tab w:val="left" w:pos="1276"/>
          <w:tab w:val="left" w:pos="1418"/>
          <w:tab w:val="left" w:pos="1560"/>
          <w:tab w:val="left" w:pos="1701"/>
          <w:tab w:val="left" w:pos="1985"/>
        </w:tabs>
        <w:ind w:left="0" w:firstLine="851"/>
        <w:jc w:val="both"/>
        <w:rPr>
          <w:sz w:val="24"/>
          <w:szCs w:val="24"/>
          <w:lang w:eastAsia="lt-LT"/>
        </w:rPr>
      </w:pPr>
      <w:r w:rsidRPr="00A94F66">
        <w:rPr>
          <w:sz w:val="24"/>
          <w:szCs w:val="24"/>
          <w:lang w:eastAsia="lt-LT"/>
        </w:rPr>
        <w:t>vidinės teritorijos apšvietimo sistema, reguliuojama reostatu iki visiško išjungimo;</w:t>
      </w:r>
    </w:p>
    <w:p w14:paraId="6FB7555E" w14:textId="76E66111" w:rsidR="009027C2" w:rsidRDefault="0053753E" w:rsidP="00A94F66">
      <w:pPr>
        <w:pStyle w:val="ListParagraph"/>
        <w:numPr>
          <w:ilvl w:val="2"/>
          <w:numId w:val="12"/>
        </w:numPr>
        <w:tabs>
          <w:tab w:val="left" w:pos="851"/>
          <w:tab w:val="left" w:pos="1276"/>
          <w:tab w:val="left" w:pos="1418"/>
          <w:tab w:val="left" w:pos="1560"/>
          <w:tab w:val="left" w:pos="1701"/>
          <w:tab w:val="left" w:pos="1985"/>
        </w:tabs>
        <w:ind w:left="0" w:firstLine="851"/>
        <w:jc w:val="both"/>
        <w:rPr>
          <w:sz w:val="24"/>
          <w:szCs w:val="24"/>
          <w:lang w:eastAsia="lt-LT"/>
        </w:rPr>
      </w:pPr>
      <w:r w:rsidRPr="00A94F66">
        <w:rPr>
          <w:sz w:val="24"/>
          <w:szCs w:val="24"/>
          <w:lang w:eastAsia="lt-LT"/>
        </w:rPr>
        <w:t>išorinės teritorijos apšvietimo sistema, reguliuojama, leidžianti intensyvinti apšvietimą (esant poreikiui, įjungti specialius galingus šviestuvus, kurie apšviestų priartėjimo kelią</w:t>
      </w:r>
      <w:r w:rsidR="00112AE6" w:rsidRPr="00A94F66">
        <w:rPr>
          <w:sz w:val="24"/>
          <w:szCs w:val="24"/>
          <w:lang w:eastAsia="lt-LT"/>
        </w:rPr>
        <w:t>/kelius)</w:t>
      </w:r>
      <w:r w:rsidR="00DA4E08" w:rsidRPr="00A94F66">
        <w:rPr>
          <w:sz w:val="24"/>
          <w:szCs w:val="24"/>
          <w:lang w:eastAsia="lt-LT"/>
        </w:rPr>
        <w:t>.</w:t>
      </w:r>
    </w:p>
    <w:p w14:paraId="0C437BA8" w14:textId="77777777" w:rsidR="00353770" w:rsidRPr="00A94F66" w:rsidRDefault="00353770" w:rsidP="00A90DDB">
      <w:pPr>
        <w:pStyle w:val="ListParagraph"/>
        <w:tabs>
          <w:tab w:val="left" w:pos="851"/>
          <w:tab w:val="left" w:pos="1276"/>
          <w:tab w:val="left" w:pos="1418"/>
          <w:tab w:val="left" w:pos="1560"/>
          <w:tab w:val="left" w:pos="1701"/>
          <w:tab w:val="left" w:pos="1985"/>
        </w:tabs>
        <w:ind w:left="851"/>
        <w:jc w:val="both"/>
        <w:rPr>
          <w:sz w:val="24"/>
          <w:szCs w:val="24"/>
          <w:lang w:eastAsia="lt-LT"/>
        </w:rPr>
      </w:pPr>
    </w:p>
    <w:p w14:paraId="414BC177" w14:textId="5BD149DE" w:rsidR="008160D4" w:rsidRPr="00A94F66" w:rsidRDefault="008160D4" w:rsidP="00A94F66">
      <w:pPr>
        <w:numPr>
          <w:ilvl w:val="1"/>
          <w:numId w:val="12"/>
        </w:numPr>
        <w:tabs>
          <w:tab w:val="left" w:pos="1134"/>
          <w:tab w:val="left" w:pos="1560"/>
        </w:tabs>
        <w:ind w:left="0" w:firstLine="851"/>
        <w:jc w:val="both"/>
        <w:rPr>
          <w:b/>
          <w:sz w:val="24"/>
          <w:szCs w:val="24"/>
        </w:rPr>
      </w:pPr>
      <w:r w:rsidRPr="00A94F66">
        <w:rPr>
          <w:b/>
          <w:sz w:val="24"/>
          <w:szCs w:val="24"/>
        </w:rPr>
        <w:t>Silpn</w:t>
      </w:r>
      <w:r w:rsidR="00102031" w:rsidRPr="00A94F66">
        <w:rPr>
          <w:b/>
          <w:sz w:val="24"/>
          <w:szCs w:val="24"/>
        </w:rPr>
        <w:t>ų srovių (ryšių) požeminė</w:t>
      </w:r>
      <w:r w:rsidR="00F42FAF" w:rsidRPr="00A94F66">
        <w:rPr>
          <w:b/>
          <w:sz w:val="24"/>
          <w:szCs w:val="24"/>
        </w:rPr>
        <w:t>s</w:t>
      </w:r>
      <w:r w:rsidR="00102031" w:rsidRPr="00A94F66">
        <w:rPr>
          <w:b/>
          <w:sz w:val="24"/>
          <w:szCs w:val="24"/>
        </w:rPr>
        <w:t xml:space="preserve"> tras</w:t>
      </w:r>
      <w:r w:rsidR="00F42FAF" w:rsidRPr="00A94F66">
        <w:rPr>
          <w:b/>
          <w:sz w:val="24"/>
          <w:szCs w:val="24"/>
        </w:rPr>
        <w:t>os</w:t>
      </w:r>
      <w:r w:rsidR="00C14F00" w:rsidRPr="00A94F66">
        <w:rPr>
          <w:b/>
          <w:sz w:val="24"/>
          <w:szCs w:val="24"/>
        </w:rPr>
        <w:t>.</w:t>
      </w:r>
    </w:p>
    <w:p w14:paraId="5AAEC015" w14:textId="01472980" w:rsidR="00DD4BCF" w:rsidRPr="00A94F66" w:rsidRDefault="00837CFE" w:rsidP="00A94F66">
      <w:pPr>
        <w:numPr>
          <w:ilvl w:val="2"/>
          <w:numId w:val="12"/>
        </w:numPr>
        <w:tabs>
          <w:tab w:val="left" w:pos="993"/>
          <w:tab w:val="left" w:pos="1418"/>
          <w:tab w:val="left" w:pos="1560"/>
        </w:tabs>
        <w:ind w:left="0" w:firstLine="851"/>
        <w:jc w:val="both"/>
        <w:rPr>
          <w:b/>
          <w:sz w:val="24"/>
          <w:szCs w:val="24"/>
        </w:rPr>
      </w:pPr>
      <w:r w:rsidRPr="00A94F66">
        <w:rPr>
          <w:sz w:val="24"/>
          <w:szCs w:val="24"/>
        </w:rPr>
        <w:t>suprojektuoti ir</w:t>
      </w:r>
      <w:r w:rsidR="0032259D" w:rsidRPr="00A94F66">
        <w:rPr>
          <w:sz w:val="24"/>
          <w:szCs w:val="24"/>
        </w:rPr>
        <w:t xml:space="preserve"> pastatyti</w:t>
      </w:r>
      <w:r w:rsidRPr="00A94F66">
        <w:rPr>
          <w:sz w:val="24"/>
          <w:szCs w:val="24"/>
        </w:rPr>
        <w:t xml:space="preserve"> požemines</w:t>
      </w:r>
      <w:r w:rsidR="00E662EC" w:rsidRPr="00A94F66">
        <w:rPr>
          <w:sz w:val="24"/>
          <w:szCs w:val="24"/>
        </w:rPr>
        <w:t xml:space="preserve"> </w:t>
      </w:r>
      <w:r w:rsidR="00B00864" w:rsidRPr="00A94F66">
        <w:rPr>
          <w:sz w:val="24"/>
          <w:szCs w:val="24"/>
        </w:rPr>
        <w:t>ryšių tras</w:t>
      </w:r>
      <w:r w:rsidRPr="00A94F66">
        <w:rPr>
          <w:sz w:val="24"/>
          <w:szCs w:val="24"/>
        </w:rPr>
        <w:t>a</w:t>
      </w:r>
      <w:r w:rsidR="00B00864" w:rsidRPr="00A94F66">
        <w:rPr>
          <w:sz w:val="24"/>
          <w:szCs w:val="24"/>
        </w:rPr>
        <w:t>s</w:t>
      </w:r>
      <w:r w:rsidR="00322F94" w:rsidRPr="00A94F66">
        <w:rPr>
          <w:sz w:val="24"/>
          <w:szCs w:val="24"/>
        </w:rPr>
        <w:t xml:space="preserve"> (vidiniame tvoros perimetre)</w:t>
      </w:r>
      <w:r w:rsidR="00B00864" w:rsidRPr="00A94F66">
        <w:rPr>
          <w:sz w:val="24"/>
          <w:szCs w:val="24"/>
        </w:rPr>
        <w:t xml:space="preserve">  </w:t>
      </w:r>
      <w:r w:rsidRPr="00A94F66">
        <w:rPr>
          <w:sz w:val="24"/>
          <w:szCs w:val="24"/>
        </w:rPr>
        <w:t>2</w:t>
      </w:r>
      <w:r w:rsidR="00515E08" w:rsidRPr="00A94F66">
        <w:rPr>
          <w:sz w:val="24"/>
          <w:szCs w:val="24"/>
        </w:rPr>
        <w:t xml:space="preserve"> x 100 Ø mm</w:t>
      </w:r>
      <w:r w:rsidR="0032259D" w:rsidRPr="00A94F66">
        <w:rPr>
          <w:sz w:val="24"/>
          <w:szCs w:val="24"/>
        </w:rPr>
        <w:t xml:space="preserve"> su tarpiniais ryšių šuliniais (RKŠ 2-3 tipo</w:t>
      </w:r>
      <w:r w:rsidR="00322F94" w:rsidRPr="00A94F66">
        <w:rPr>
          <w:sz w:val="24"/>
          <w:szCs w:val="24"/>
        </w:rPr>
        <w:t xml:space="preserve"> su rakinamu vidiniu dangčiu</w:t>
      </w:r>
      <w:r w:rsidR="00FA3A6A" w:rsidRPr="00A94F66">
        <w:rPr>
          <w:sz w:val="24"/>
          <w:szCs w:val="24"/>
        </w:rPr>
        <w:t>, šulinius įrengiant trasos tiesiose atkarpose kas ~ 50 m ir posūkių vietose</w:t>
      </w:r>
      <w:r w:rsidR="00322F94" w:rsidRPr="00A94F66">
        <w:rPr>
          <w:sz w:val="24"/>
          <w:szCs w:val="24"/>
        </w:rPr>
        <w:t>, schema pateikta priede Nr.</w:t>
      </w:r>
      <w:r w:rsidR="005E41C6" w:rsidRPr="00A94F66">
        <w:rPr>
          <w:sz w:val="24"/>
          <w:szCs w:val="24"/>
        </w:rPr>
        <w:t>5</w:t>
      </w:r>
      <w:r w:rsidR="0032259D" w:rsidRPr="00A94F66">
        <w:rPr>
          <w:sz w:val="24"/>
          <w:szCs w:val="24"/>
        </w:rPr>
        <w:t>)</w:t>
      </w:r>
      <w:r w:rsidR="00322F94" w:rsidRPr="00A94F66">
        <w:rPr>
          <w:sz w:val="24"/>
          <w:szCs w:val="24"/>
        </w:rPr>
        <w:t xml:space="preserve"> sprendinius</w:t>
      </w:r>
      <w:r w:rsidR="00DD4BCF" w:rsidRPr="00A94F66">
        <w:rPr>
          <w:sz w:val="24"/>
          <w:szCs w:val="24"/>
        </w:rPr>
        <w:t>;</w:t>
      </w:r>
      <w:r w:rsidR="00BA4378" w:rsidRPr="00A94F66">
        <w:rPr>
          <w:sz w:val="24"/>
          <w:szCs w:val="24"/>
        </w:rPr>
        <w:t xml:space="preserve"> </w:t>
      </w:r>
    </w:p>
    <w:p w14:paraId="4BC045E7" w14:textId="49BAA5A6" w:rsidR="00102031" w:rsidRPr="00A94F66" w:rsidRDefault="00DD4BCF" w:rsidP="00A94F66">
      <w:pPr>
        <w:numPr>
          <w:ilvl w:val="2"/>
          <w:numId w:val="12"/>
        </w:numPr>
        <w:tabs>
          <w:tab w:val="left" w:pos="993"/>
          <w:tab w:val="left" w:pos="1418"/>
          <w:tab w:val="left" w:pos="1560"/>
        </w:tabs>
        <w:ind w:left="0" w:firstLine="851"/>
        <w:jc w:val="both"/>
        <w:rPr>
          <w:b/>
          <w:sz w:val="24"/>
          <w:szCs w:val="24"/>
        </w:rPr>
      </w:pPr>
      <w:r w:rsidRPr="00A94F66">
        <w:rPr>
          <w:sz w:val="24"/>
          <w:szCs w:val="24"/>
        </w:rPr>
        <w:lastRenderedPageBreak/>
        <w:t xml:space="preserve">suprojektuoti ir pastatyti </w:t>
      </w:r>
      <w:r w:rsidR="00B00864" w:rsidRPr="00A94F66">
        <w:rPr>
          <w:sz w:val="24"/>
          <w:szCs w:val="24"/>
        </w:rPr>
        <w:t xml:space="preserve"> </w:t>
      </w:r>
      <w:r w:rsidRPr="00A94F66">
        <w:rPr>
          <w:sz w:val="24"/>
          <w:szCs w:val="24"/>
        </w:rPr>
        <w:t>2 x 100 Ø mm trasą</w:t>
      </w:r>
      <w:r w:rsidR="00FA3A6A" w:rsidRPr="00A94F66">
        <w:rPr>
          <w:sz w:val="24"/>
          <w:szCs w:val="24"/>
        </w:rPr>
        <w:t xml:space="preserve"> su RKŠ 2-3 tipo šuliniu</w:t>
      </w:r>
      <w:r w:rsidRPr="00A94F66">
        <w:rPr>
          <w:sz w:val="24"/>
          <w:szCs w:val="24"/>
        </w:rPr>
        <w:t xml:space="preserve"> nuo artimiausio/-ių RKŠ 2-3  tipo šulinio</w:t>
      </w:r>
      <w:r w:rsidR="00B31C99" w:rsidRPr="00A94F66">
        <w:rPr>
          <w:sz w:val="24"/>
          <w:szCs w:val="24"/>
        </w:rPr>
        <w:t xml:space="preserve"> įrengiamo vidiniame tvoros perimetre</w:t>
      </w:r>
      <w:r w:rsidRPr="00A94F66">
        <w:rPr>
          <w:sz w:val="24"/>
          <w:szCs w:val="24"/>
        </w:rPr>
        <w:t xml:space="preserve"> iki</w:t>
      </w:r>
      <w:r w:rsidR="00A94F66">
        <w:rPr>
          <w:sz w:val="24"/>
          <w:szCs w:val="24"/>
        </w:rPr>
        <w:t xml:space="preserve"> administracinio pastato patalpos Nr.104</w:t>
      </w:r>
      <w:r w:rsidR="00D34C8D" w:rsidRPr="00A94F66">
        <w:rPr>
          <w:sz w:val="24"/>
          <w:szCs w:val="24"/>
        </w:rPr>
        <w:t>;</w:t>
      </w:r>
    </w:p>
    <w:p w14:paraId="47145280" w14:textId="39259B48" w:rsidR="004B4C83" w:rsidRPr="00A94F66" w:rsidRDefault="003B1805" w:rsidP="00A94F66">
      <w:pPr>
        <w:numPr>
          <w:ilvl w:val="2"/>
          <w:numId w:val="12"/>
        </w:numPr>
        <w:tabs>
          <w:tab w:val="left" w:pos="993"/>
          <w:tab w:val="left" w:pos="1418"/>
          <w:tab w:val="left" w:pos="1560"/>
        </w:tabs>
        <w:ind w:left="0" w:firstLine="851"/>
        <w:jc w:val="both"/>
        <w:rPr>
          <w:b/>
          <w:sz w:val="24"/>
          <w:szCs w:val="24"/>
        </w:rPr>
      </w:pPr>
      <w:r w:rsidRPr="00A94F66">
        <w:rPr>
          <w:sz w:val="24"/>
          <w:szCs w:val="24"/>
        </w:rPr>
        <w:t>suprojektuoti ir pastatyti</w:t>
      </w:r>
      <w:r w:rsidR="00E906A7" w:rsidRPr="00A94F66">
        <w:rPr>
          <w:sz w:val="24"/>
          <w:szCs w:val="24"/>
        </w:rPr>
        <w:t xml:space="preserve"> </w:t>
      </w:r>
      <w:r w:rsidR="00D06BDC" w:rsidRPr="00A94F66">
        <w:rPr>
          <w:sz w:val="24"/>
          <w:szCs w:val="24"/>
        </w:rPr>
        <w:t xml:space="preserve">požeminės ryšių trasos </w:t>
      </w:r>
      <w:r w:rsidR="00303DE4" w:rsidRPr="00A94F66">
        <w:rPr>
          <w:sz w:val="24"/>
          <w:szCs w:val="24"/>
        </w:rPr>
        <w:t>2</w:t>
      </w:r>
      <w:r w:rsidR="000D58CB" w:rsidRPr="00A94F66">
        <w:rPr>
          <w:sz w:val="24"/>
          <w:szCs w:val="24"/>
        </w:rPr>
        <w:t xml:space="preserve"> </w:t>
      </w:r>
      <w:r w:rsidR="00E906A7" w:rsidRPr="00A94F66">
        <w:rPr>
          <w:sz w:val="24"/>
          <w:szCs w:val="24"/>
        </w:rPr>
        <w:t>x 100 Ø mm</w:t>
      </w:r>
      <w:r w:rsidR="00D06BDC" w:rsidRPr="00A94F66">
        <w:rPr>
          <w:sz w:val="24"/>
          <w:szCs w:val="24"/>
        </w:rPr>
        <w:t xml:space="preserve"> (bendras ilgis bus nustatytas projektinių pasiūlymų rengimo metu)</w:t>
      </w:r>
      <w:r w:rsidR="00E906A7" w:rsidRPr="00A94F66">
        <w:rPr>
          <w:sz w:val="24"/>
          <w:szCs w:val="24"/>
        </w:rPr>
        <w:t xml:space="preserve"> paklojimą nuo </w:t>
      </w:r>
      <w:r w:rsidR="00A94F66">
        <w:rPr>
          <w:sz w:val="24"/>
          <w:szCs w:val="24"/>
        </w:rPr>
        <w:t>patalpos Nr.104</w:t>
      </w:r>
      <w:r w:rsidR="00A63EF8">
        <w:rPr>
          <w:sz w:val="24"/>
          <w:szCs w:val="24"/>
        </w:rPr>
        <w:t xml:space="preserve"> iki artimiausio</w:t>
      </w:r>
      <w:r w:rsidR="00303DE4" w:rsidRPr="00A94F66">
        <w:rPr>
          <w:sz w:val="24"/>
          <w:szCs w:val="24"/>
        </w:rPr>
        <w:t xml:space="preserve"> šulinio įrengiamo šalia </w:t>
      </w:r>
      <w:r w:rsidR="00A63EF8">
        <w:rPr>
          <w:sz w:val="24"/>
          <w:szCs w:val="24"/>
        </w:rPr>
        <w:t>pastato</w:t>
      </w:r>
      <w:r w:rsidR="00303DE4" w:rsidRPr="00A94F66">
        <w:rPr>
          <w:sz w:val="24"/>
          <w:szCs w:val="24"/>
        </w:rPr>
        <w:t xml:space="preserve"> </w:t>
      </w:r>
      <w:r w:rsidR="00E906A7" w:rsidRPr="00A94F66">
        <w:rPr>
          <w:sz w:val="24"/>
          <w:szCs w:val="24"/>
          <w:lang w:eastAsia="lt-LT"/>
        </w:rPr>
        <w:t xml:space="preserve">su tarpiniais šuliniais (RKŠ 2-3 tipo, žr. Priedas </w:t>
      </w:r>
      <w:r w:rsidR="007B1C2D" w:rsidRPr="00A94F66">
        <w:rPr>
          <w:sz w:val="24"/>
          <w:szCs w:val="24"/>
          <w:lang w:eastAsia="lt-LT"/>
        </w:rPr>
        <w:t>Nr.</w:t>
      </w:r>
      <w:r w:rsidR="00A94F66">
        <w:rPr>
          <w:sz w:val="24"/>
          <w:szCs w:val="24"/>
          <w:lang w:eastAsia="lt-LT"/>
        </w:rPr>
        <w:t>5</w:t>
      </w:r>
      <w:r w:rsidR="00E906A7" w:rsidRPr="00A94F66">
        <w:rPr>
          <w:sz w:val="24"/>
          <w:szCs w:val="24"/>
          <w:lang w:eastAsia="lt-LT"/>
        </w:rPr>
        <w:t>) rakinamu vidiniu dangčiu</w:t>
      </w:r>
      <w:r w:rsidR="00B24362" w:rsidRPr="00A94F66">
        <w:rPr>
          <w:sz w:val="24"/>
          <w:szCs w:val="24"/>
          <w:lang w:eastAsia="lt-LT"/>
        </w:rPr>
        <w:t xml:space="preserve"> </w:t>
      </w:r>
      <w:r w:rsidR="00303DE4" w:rsidRPr="00A94F66">
        <w:rPr>
          <w:sz w:val="24"/>
          <w:szCs w:val="24"/>
          <w:lang w:eastAsia="lt-LT"/>
        </w:rPr>
        <w:t xml:space="preserve">iki RKŠ 2-3 tipo šulinių įrengiamų šalia įvažiavimo į </w:t>
      </w:r>
      <w:r w:rsidR="00A94F66">
        <w:rPr>
          <w:sz w:val="24"/>
          <w:szCs w:val="24"/>
          <w:lang w:eastAsia="lt-LT"/>
        </w:rPr>
        <w:t>tvarkomą teritoriją vartų;</w:t>
      </w:r>
    </w:p>
    <w:p w14:paraId="5684B8AB" w14:textId="589B4E17" w:rsidR="00E906A7" w:rsidRPr="00A94F66" w:rsidRDefault="006058A3" w:rsidP="00A94F66">
      <w:pPr>
        <w:pStyle w:val="ListParagraph"/>
        <w:numPr>
          <w:ilvl w:val="2"/>
          <w:numId w:val="12"/>
        </w:numPr>
        <w:tabs>
          <w:tab w:val="left" w:pos="993"/>
          <w:tab w:val="left" w:pos="1418"/>
          <w:tab w:val="left" w:pos="1560"/>
        </w:tabs>
        <w:ind w:left="0" w:firstLine="851"/>
        <w:jc w:val="both"/>
        <w:rPr>
          <w:b/>
          <w:sz w:val="24"/>
          <w:szCs w:val="24"/>
          <w:lang w:eastAsia="lt-LT"/>
        </w:rPr>
      </w:pPr>
      <w:r w:rsidRPr="00A94F66">
        <w:rPr>
          <w:sz w:val="24"/>
          <w:szCs w:val="24"/>
          <w:lang w:eastAsia="lt-LT"/>
        </w:rPr>
        <w:t xml:space="preserve">suprojektuoti ir pastatyti </w:t>
      </w:r>
      <w:r w:rsidR="00E906A7" w:rsidRPr="00A94F66">
        <w:rPr>
          <w:sz w:val="24"/>
          <w:szCs w:val="24"/>
          <w:lang w:eastAsia="lt-LT"/>
        </w:rPr>
        <w:t xml:space="preserve"> </w:t>
      </w:r>
      <w:r w:rsidR="00D06BDC" w:rsidRPr="00A94F66">
        <w:rPr>
          <w:sz w:val="24"/>
          <w:szCs w:val="24"/>
          <w:lang w:eastAsia="lt-LT"/>
        </w:rPr>
        <w:t xml:space="preserve">požeminės ryšių trasos </w:t>
      </w:r>
      <w:r w:rsidR="00E906A7" w:rsidRPr="00A94F66">
        <w:rPr>
          <w:sz w:val="24"/>
          <w:szCs w:val="24"/>
          <w:lang w:eastAsia="lt-LT"/>
        </w:rPr>
        <w:t>2</w:t>
      </w:r>
      <w:r w:rsidR="00D06BDC" w:rsidRPr="00A94F66">
        <w:rPr>
          <w:sz w:val="24"/>
          <w:szCs w:val="24"/>
          <w:lang w:eastAsia="lt-LT"/>
        </w:rPr>
        <w:t xml:space="preserve"> x 100 Ø </w:t>
      </w:r>
      <w:r w:rsidR="009E4EC8" w:rsidRPr="00A94F66">
        <w:rPr>
          <w:sz w:val="24"/>
          <w:szCs w:val="24"/>
          <w:lang w:eastAsia="lt-LT"/>
        </w:rPr>
        <w:t>m</w:t>
      </w:r>
      <w:r w:rsidR="00D06BDC" w:rsidRPr="00A94F66">
        <w:rPr>
          <w:sz w:val="24"/>
          <w:szCs w:val="24"/>
          <w:lang w:eastAsia="lt-LT"/>
        </w:rPr>
        <w:t>m</w:t>
      </w:r>
      <w:r w:rsidR="00D06BDC" w:rsidRPr="00A94F66">
        <w:rPr>
          <w:sz w:val="24"/>
          <w:szCs w:val="24"/>
        </w:rPr>
        <w:t xml:space="preserve">(bendras ilgis </w:t>
      </w:r>
      <w:r w:rsidR="007464B2" w:rsidRPr="00A94F66">
        <w:rPr>
          <w:sz w:val="24"/>
          <w:szCs w:val="24"/>
        </w:rPr>
        <w:t>tikslinamas</w:t>
      </w:r>
      <w:r w:rsidR="00D06BDC" w:rsidRPr="00A94F66">
        <w:rPr>
          <w:sz w:val="24"/>
          <w:szCs w:val="24"/>
        </w:rPr>
        <w:t xml:space="preserve"> projektinių pasiūlymų rengimo metu)</w:t>
      </w:r>
      <w:r w:rsidR="00E906A7" w:rsidRPr="00A94F66">
        <w:rPr>
          <w:sz w:val="24"/>
          <w:szCs w:val="24"/>
          <w:lang w:eastAsia="lt-LT"/>
        </w:rPr>
        <w:t xml:space="preserve"> paklojimą su tarpiniais šuliniais (</w:t>
      </w:r>
      <w:r w:rsidR="007B1C2D" w:rsidRPr="00A94F66">
        <w:rPr>
          <w:sz w:val="24"/>
          <w:szCs w:val="24"/>
          <w:lang w:eastAsia="lt-LT"/>
        </w:rPr>
        <w:t>RKŠ 2-3 tipo, žr. Priedas Nr.</w:t>
      </w:r>
      <w:r w:rsidR="00A94F66">
        <w:rPr>
          <w:sz w:val="24"/>
          <w:szCs w:val="24"/>
          <w:lang w:eastAsia="lt-LT"/>
        </w:rPr>
        <w:t>5</w:t>
      </w:r>
      <w:r w:rsidR="00E906A7" w:rsidRPr="00A94F66">
        <w:rPr>
          <w:sz w:val="24"/>
          <w:szCs w:val="24"/>
          <w:lang w:eastAsia="lt-LT"/>
        </w:rPr>
        <w:t xml:space="preserve">) </w:t>
      </w:r>
      <w:r w:rsidR="00B24362" w:rsidRPr="00A94F66">
        <w:rPr>
          <w:sz w:val="24"/>
          <w:szCs w:val="24"/>
          <w:lang w:eastAsia="lt-LT"/>
        </w:rPr>
        <w:t xml:space="preserve">rakinamu vidiniu dangčiu) paklojimą </w:t>
      </w:r>
      <w:r w:rsidR="00E906A7" w:rsidRPr="00A94F66">
        <w:rPr>
          <w:sz w:val="24"/>
          <w:szCs w:val="24"/>
          <w:lang w:eastAsia="lt-LT"/>
        </w:rPr>
        <w:t xml:space="preserve">nuo </w:t>
      </w:r>
      <w:r w:rsidR="00A94F66">
        <w:rPr>
          <w:sz w:val="24"/>
          <w:szCs w:val="24"/>
          <w:lang w:eastAsia="lt-LT"/>
        </w:rPr>
        <w:t>įvažiavimo į teritoriją vartų iki atskiru projektu įgyvendinamos B-00 pastato budėtojų patalpos</w:t>
      </w:r>
      <w:r w:rsidR="00A63EF8">
        <w:rPr>
          <w:sz w:val="24"/>
          <w:szCs w:val="24"/>
          <w:lang w:eastAsia="lt-LT"/>
        </w:rPr>
        <w:t xml:space="preserve">. Preliminarus atstumas </w:t>
      </w:r>
      <w:r w:rsidR="00E3775E">
        <w:rPr>
          <w:sz w:val="24"/>
          <w:szCs w:val="24"/>
          <w:lang w:eastAsia="lt-LT"/>
        </w:rPr>
        <w:t>– 500,0 m</w:t>
      </w:r>
      <w:r w:rsidR="00A63EF8">
        <w:rPr>
          <w:sz w:val="24"/>
          <w:szCs w:val="24"/>
          <w:lang w:eastAsia="lt-LT"/>
        </w:rPr>
        <w:t xml:space="preserve"> </w:t>
      </w:r>
      <w:r w:rsidR="00303DE4" w:rsidRPr="00A94F66">
        <w:rPr>
          <w:sz w:val="24"/>
          <w:szCs w:val="24"/>
          <w:lang w:eastAsia="lt-LT"/>
        </w:rPr>
        <w:t>;</w:t>
      </w:r>
      <w:r w:rsidR="00911D4D" w:rsidRPr="00A94F66">
        <w:rPr>
          <w:sz w:val="24"/>
          <w:szCs w:val="24"/>
          <w:lang w:eastAsia="lt-LT"/>
        </w:rPr>
        <w:t xml:space="preserve"> </w:t>
      </w:r>
    </w:p>
    <w:p w14:paraId="091E9E41" w14:textId="2F9AAB68" w:rsidR="00A84B75" w:rsidRPr="00A94F66" w:rsidRDefault="00761B13" w:rsidP="00A94F66">
      <w:pPr>
        <w:pStyle w:val="ListParagraph"/>
        <w:numPr>
          <w:ilvl w:val="2"/>
          <w:numId w:val="12"/>
        </w:numPr>
        <w:tabs>
          <w:tab w:val="left" w:pos="1134"/>
          <w:tab w:val="left" w:pos="1276"/>
          <w:tab w:val="left" w:pos="1418"/>
          <w:tab w:val="left" w:pos="1560"/>
          <w:tab w:val="left" w:pos="1843"/>
        </w:tabs>
        <w:ind w:left="0" w:firstLine="851"/>
        <w:jc w:val="both"/>
        <w:rPr>
          <w:sz w:val="24"/>
          <w:szCs w:val="24"/>
        </w:rPr>
      </w:pPr>
      <w:r w:rsidRPr="00A94F66">
        <w:rPr>
          <w:sz w:val="24"/>
          <w:szCs w:val="24"/>
          <w:lang w:eastAsia="lt-LT"/>
        </w:rPr>
        <w:t>suprojektuoti ir pastatyti</w:t>
      </w:r>
      <w:r w:rsidR="00A84B75" w:rsidRPr="00A94F66">
        <w:rPr>
          <w:sz w:val="24"/>
          <w:szCs w:val="24"/>
          <w:lang w:eastAsia="lt-LT"/>
        </w:rPr>
        <w:t xml:space="preserve"> </w:t>
      </w:r>
      <w:r w:rsidR="00A84B75" w:rsidRPr="00A94F66">
        <w:rPr>
          <w:sz w:val="24"/>
          <w:szCs w:val="24"/>
        </w:rPr>
        <w:t xml:space="preserve">požeminės ryšių trasos 1 x Ø 50 mm nuo kiekvieno TU </w:t>
      </w:r>
      <w:r w:rsidR="00A94F66">
        <w:rPr>
          <w:sz w:val="24"/>
          <w:szCs w:val="24"/>
        </w:rPr>
        <w:t>9</w:t>
      </w:r>
      <w:r w:rsidR="00A84B75" w:rsidRPr="00A94F66">
        <w:rPr>
          <w:sz w:val="24"/>
          <w:szCs w:val="24"/>
        </w:rPr>
        <w:t>.</w:t>
      </w:r>
      <w:r w:rsidR="00A94F66">
        <w:rPr>
          <w:sz w:val="24"/>
          <w:szCs w:val="24"/>
        </w:rPr>
        <w:t>10.5.</w:t>
      </w:r>
      <w:r w:rsidR="00A84B75" w:rsidRPr="00A94F66">
        <w:rPr>
          <w:sz w:val="24"/>
          <w:szCs w:val="24"/>
        </w:rPr>
        <w:t>p. nurodyto stulpo iki artimiausio rakinamo ryšių RKŠ-2-3 tipo šulinio (projektuojamoje  magistralinėje ryšių trasoje)</w:t>
      </w:r>
      <w:r w:rsidR="003669B8">
        <w:rPr>
          <w:sz w:val="24"/>
          <w:szCs w:val="24"/>
        </w:rPr>
        <w:t>.</w:t>
      </w:r>
    </w:p>
    <w:p w14:paraId="08C603A2" w14:textId="77777777" w:rsidR="00406F69" w:rsidRPr="00A94F66" w:rsidRDefault="00406F69" w:rsidP="00A94F66">
      <w:pPr>
        <w:pStyle w:val="ListParagraph"/>
        <w:tabs>
          <w:tab w:val="left" w:pos="993"/>
          <w:tab w:val="left" w:pos="1418"/>
          <w:tab w:val="left" w:pos="1560"/>
        </w:tabs>
        <w:ind w:left="0" w:firstLine="851"/>
        <w:jc w:val="both"/>
        <w:rPr>
          <w:b/>
          <w:sz w:val="24"/>
          <w:szCs w:val="24"/>
          <w:lang w:eastAsia="lt-LT"/>
        </w:rPr>
      </w:pPr>
    </w:p>
    <w:p w14:paraId="077361AE" w14:textId="6EDCFB28" w:rsidR="00406F69" w:rsidRPr="00A94F66" w:rsidRDefault="00817792" w:rsidP="00A94F66">
      <w:pPr>
        <w:pStyle w:val="ListParagraph"/>
        <w:numPr>
          <w:ilvl w:val="1"/>
          <w:numId w:val="12"/>
        </w:numPr>
        <w:tabs>
          <w:tab w:val="left" w:pos="993"/>
          <w:tab w:val="left" w:pos="1418"/>
          <w:tab w:val="left" w:pos="1560"/>
        </w:tabs>
        <w:ind w:left="0" w:firstLine="851"/>
        <w:jc w:val="both"/>
        <w:rPr>
          <w:b/>
          <w:sz w:val="24"/>
          <w:szCs w:val="24"/>
          <w:lang w:eastAsia="lt-LT"/>
        </w:rPr>
      </w:pPr>
      <w:r w:rsidRPr="00A94F66">
        <w:rPr>
          <w:b/>
          <w:sz w:val="24"/>
          <w:szCs w:val="24"/>
          <w:lang w:eastAsia="lt-LT"/>
        </w:rPr>
        <w:t>Interneto ryšys</w:t>
      </w:r>
      <w:r w:rsidR="00C14F00" w:rsidRPr="00A94F66">
        <w:rPr>
          <w:b/>
          <w:sz w:val="24"/>
          <w:szCs w:val="24"/>
          <w:lang w:eastAsia="lt-LT"/>
        </w:rPr>
        <w:t>.</w:t>
      </w:r>
    </w:p>
    <w:p w14:paraId="12F79209" w14:textId="7AC35627" w:rsidR="00AE3CEE" w:rsidRPr="00A94F66" w:rsidRDefault="00870D76" w:rsidP="00A94F66">
      <w:pPr>
        <w:pStyle w:val="ListParagraph"/>
        <w:numPr>
          <w:ilvl w:val="2"/>
          <w:numId w:val="12"/>
        </w:numPr>
        <w:tabs>
          <w:tab w:val="left" w:pos="993"/>
          <w:tab w:val="left" w:pos="1418"/>
          <w:tab w:val="left" w:pos="1560"/>
        </w:tabs>
        <w:ind w:left="0" w:firstLine="851"/>
        <w:jc w:val="both"/>
        <w:rPr>
          <w:sz w:val="24"/>
          <w:szCs w:val="24"/>
          <w:lang w:eastAsia="lt-LT"/>
        </w:rPr>
      </w:pPr>
      <w:r w:rsidRPr="00A94F66">
        <w:rPr>
          <w:sz w:val="24"/>
          <w:szCs w:val="24"/>
          <w:lang w:eastAsia="lt-LT"/>
        </w:rPr>
        <w:t xml:space="preserve">iki </w:t>
      </w:r>
      <w:r w:rsidR="00D56BF1" w:rsidRPr="00A94F66">
        <w:rPr>
          <w:sz w:val="24"/>
          <w:szCs w:val="24"/>
          <w:lang w:eastAsia="lt-LT"/>
        </w:rPr>
        <w:t xml:space="preserve">tvarkomos teritorijos </w:t>
      </w:r>
      <w:r w:rsidR="000739CA" w:rsidRPr="00A94F66">
        <w:rPr>
          <w:sz w:val="24"/>
          <w:szCs w:val="24"/>
          <w:lang w:eastAsia="lt-LT"/>
        </w:rPr>
        <w:t>t</w:t>
      </w:r>
      <w:r w:rsidRPr="00A94F66">
        <w:rPr>
          <w:sz w:val="24"/>
          <w:szCs w:val="24"/>
          <w:lang w:eastAsia="lt-LT"/>
        </w:rPr>
        <w:t>uri būti suprojektuota ir įrengta</w:t>
      </w:r>
      <w:r w:rsidR="000739CA" w:rsidRPr="00A94F66">
        <w:rPr>
          <w:sz w:val="24"/>
          <w:szCs w:val="24"/>
          <w:lang w:eastAsia="lt-LT"/>
        </w:rPr>
        <w:t xml:space="preserve"> </w:t>
      </w:r>
      <w:r w:rsidRPr="00A94F66">
        <w:rPr>
          <w:sz w:val="24"/>
          <w:szCs w:val="24"/>
          <w:lang w:eastAsia="lt-LT"/>
        </w:rPr>
        <w:t>optinio</w:t>
      </w:r>
      <w:r w:rsidR="000739CA" w:rsidRPr="00A94F66">
        <w:rPr>
          <w:sz w:val="24"/>
          <w:szCs w:val="24"/>
          <w:lang w:eastAsia="lt-LT"/>
        </w:rPr>
        <w:t xml:space="preserve"> </w:t>
      </w:r>
      <w:r w:rsidRPr="00A94F66">
        <w:rPr>
          <w:sz w:val="24"/>
          <w:szCs w:val="24"/>
          <w:lang w:eastAsia="lt-LT"/>
        </w:rPr>
        <w:t>ryšio įvado</w:t>
      </w:r>
      <w:r w:rsidR="003669B8">
        <w:rPr>
          <w:sz w:val="24"/>
          <w:szCs w:val="24"/>
          <w:lang w:eastAsia="lt-LT"/>
        </w:rPr>
        <w:t xml:space="preserve"> (skirta interneto ryšio tiekimui)</w:t>
      </w:r>
      <w:r w:rsidRPr="00A94F66">
        <w:rPr>
          <w:sz w:val="24"/>
          <w:szCs w:val="24"/>
          <w:lang w:eastAsia="lt-LT"/>
        </w:rPr>
        <w:t xml:space="preserve"> kartu su optiniu kabeliu trasa</w:t>
      </w:r>
      <w:r w:rsidR="00B27C90" w:rsidRPr="00A94F66">
        <w:rPr>
          <w:sz w:val="24"/>
          <w:szCs w:val="24"/>
          <w:lang w:eastAsia="lt-LT"/>
        </w:rPr>
        <w:t xml:space="preserve"> skirta interneto ryšiui</w:t>
      </w:r>
      <w:r w:rsidR="008E6CAF" w:rsidRPr="00A94F66">
        <w:rPr>
          <w:sz w:val="24"/>
          <w:szCs w:val="24"/>
          <w:lang w:eastAsia="lt-LT"/>
        </w:rPr>
        <w:t xml:space="preserve"> (tikslinama projektinių pasiūlymų rengimo metu)</w:t>
      </w:r>
      <w:r w:rsidRPr="00A94F66">
        <w:rPr>
          <w:sz w:val="24"/>
          <w:szCs w:val="24"/>
          <w:lang w:eastAsia="lt-LT"/>
        </w:rPr>
        <w:t xml:space="preserve">; </w:t>
      </w:r>
    </w:p>
    <w:p w14:paraId="762B2505" w14:textId="1E5E3D98" w:rsidR="00B84962" w:rsidRPr="00A94F66" w:rsidRDefault="00D56BF1" w:rsidP="00A94F66">
      <w:pPr>
        <w:pStyle w:val="ListParagraph"/>
        <w:numPr>
          <w:ilvl w:val="2"/>
          <w:numId w:val="12"/>
        </w:numPr>
        <w:tabs>
          <w:tab w:val="left" w:pos="993"/>
          <w:tab w:val="left" w:pos="1418"/>
          <w:tab w:val="left" w:pos="1560"/>
        </w:tabs>
        <w:ind w:left="0" w:firstLine="851"/>
        <w:jc w:val="both"/>
        <w:rPr>
          <w:b/>
          <w:sz w:val="24"/>
          <w:szCs w:val="24"/>
          <w:lang w:eastAsia="lt-LT"/>
        </w:rPr>
      </w:pPr>
      <w:r w:rsidRPr="00A94F66">
        <w:rPr>
          <w:sz w:val="24"/>
          <w:szCs w:val="24"/>
          <w:lang w:eastAsia="lt-LT"/>
        </w:rPr>
        <w:t>tvarkomoje teritorijoje</w:t>
      </w:r>
      <w:r w:rsidR="00126EF6" w:rsidRPr="00A94F66">
        <w:rPr>
          <w:sz w:val="24"/>
          <w:szCs w:val="24"/>
          <w:lang w:eastAsia="lt-LT"/>
        </w:rPr>
        <w:t xml:space="preserve"> turi būti suprojektuotas ir įrengtas</w:t>
      </w:r>
      <w:r w:rsidR="00942687" w:rsidRPr="00A94F66">
        <w:rPr>
          <w:b/>
          <w:sz w:val="24"/>
          <w:szCs w:val="24"/>
          <w:lang w:eastAsia="lt-LT"/>
        </w:rPr>
        <w:t xml:space="preserve"> </w:t>
      </w:r>
      <w:r w:rsidR="00942687" w:rsidRPr="00A94F66">
        <w:rPr>
          <w:sz w:val="24"/>
          <w:szCs w:val="24"/>
          <w:lang w:eastAsia="lt-LT"/>
        </w:rPr>
        <w:t>požeminis optinio ryšio paskirstymo tinklas, ka</w:t>
      </w:r>
      <w:r w:rsidR="00B84962" w:rsidRPr="00A94F66">
        <w:rPr>
          <w:sz w:val="24"/>
          <w:szCs w:val="24"/>
          <w:lang w:eastAsia="lt-LT"/>
        </w:rPr>
        <w:t xml:space="preserve">rtu su optinio kabelio trasomis, įrengiamomis nuo įvado iki </w:t>
      </w:r>
      <w:r w:rsidRPr="00A94F66">
        <w:rPr>
          <w:sz w:val="24"/>
          <w:szCs w:val="24"/>
          <w:lang w:eastAsia="lt-LT"/>
        </w:rPr>
        <w:t>statomo administracinio pastato, garažo</w:t>
      </w:r>
      <w:r w:rsidR="00B84962" w:rsidRPr="00A94F66">
        <w:rPr>
          <w:sz w:val="24"/>
          <w:szCs w:val="24"/>
          <w:lang w:eastAsia="lt-LT"/>
        </w:rPr>
        <w:t>;</w:t>
      </w:r>
    </w:p>
    <w:p w14:paraId="5B20AF68" w14:textId="2D43B8BF" w:rsidR="00D77941" w:rsidRPr="00A94F66" w:rsidRDefault="00F92FA2" w:rsidP="00A94F66">
      <w:pPr>
        <w:pStyle w:val="ListParagraph"/>
        <w:numPr>
          <w:ilvl w:val="2"/>
          <w:numId w:val="12"/>
        </w:numPr>
        <w:tabs>
          <w:tab w:val="left" w:pos="993"/>
          <w:tab w:val="left" w:pos="1276"/>
          <w:tab w:val="left" w:pos="1418"/>
          <w:tab w:val="left" w:pos="1560"/>
          <w:tab w:val="left" w:pos="1701"/>
          <w:tab w:val="left" w:pos="1843"/>
        </w:tabs>
        <w:ind w:left="0" w:firstLine="851"/>
        <w:jc w:val="both"/>
        <w:rPr>
          <w:b/>
          <w:sz w:val="24"/>
          <w:szCs w:val="24"/>
          <w:lang w:eastAsia="lt-LT"/>
        </w:rPr>
      </w:pPr>
      <w:r w:rsidRPr="00A94F66">
        <w:rPr>
          <w:sz w:val="24"/>
          <w:szCs w:val="24"/>
          <w:lang w:eastAsia="lt-LT"/>
        </w:rPr>
        <w:t xml:space="preserve">vienai kompiuterizuotai darbo vietai turi būti užtikrintas ne mažesnis kaip </w:t>
      </w:r>
      <w:r w:rsidR="0080371F">
        <w:rPr>
          <w:sz w:val="24"/>
          <w:szCs w:val="24"/>
          <w:lang w:eastAsia="lt-LT"/>
        </w:rPr>
        <w:t>100</w:t>
      </w:r>
      <w:r w:rsidRPr="00A94F66">
        <w:rPr>
          <w:sz w:val="24"/>
          <w:szCs w:val="24"/>
          <w:lang w:eastAsia="lt-LT"/>
        </w:rPr>
        <w:t xml:space="preserve"> Mbps</w:t>
      </w:r>
      <w:r w:rsidR="0016065D" w:rsidRPr="00A94F66">
        <w:rPr>
          <w:sz w:val="24"/>
          <w:szCs w:val="24"/>
          <w:lang w:eastAsia="lt-LT"/>
        </w:rPr>
        <w:t xml:space="preserve"> spartos</w:t>
      </w:r>
      <w:r w:rsidRPr="00A94F66">
        <w:rPr>
          <w:sz w:val="24"/>
          <w:szCs w:val="24"/>
          <w:lang w:eastAsia="lt-LT"/>
        </w:rPr>
        <w:t xml:space="preserve"> interneto ryšys</w:t>
      </w:r>
      <w:r w:rsidR="001C756A" w:rsidRPr="00A94F66">
        <w:rPr>
          <w:sz w:val="24"/>
          <w:szCs w:val="24"/>
          <w:lang w:eastAsia="lt-LT"/>
        </w:rPr>
        <w:t xml:space="preserve"> (kompiuterizuotų darbo vietų skaičius tikslinamas projektinių pasiūlymų rengimo metu)</w:t>
      </w:r>
      <w:r w:rsidRPr="00A94F66">
        <w:rPr>
          <w:sz w:val="24"/>
          <w:szCs w:val="24"/>
          <w:lang w:eastAsia="lt-LT"/>
        </w:rPr>
        <w:t>;</w:t>
      </w:r>
      <w:r w:rsidR="00126EF6" w:rsidRPr="00A94F66">
        <w:rPr>
          <w:b/>
          <w:sz w:val="24"/>
          <w:szCs w:val="24"/>
          <w:lang w:eastAsia="lt-LT"/>
        </w:rPr>
        <w:t xml:space="preserve"> </w:t>
      </w:r>
    </w:p>
    <w:p w14:paraId="080DCDC2" w14:textId="279E92D7" w:rsidR="00E74519" w:rsidRPr="00A94F66" w:rsidRDefault="00D77941" w:rsidP="00A94F66">
      <w:pPr>
        <w:pStyle w:val="ListParagraph"/>
        <w:numPr>
          <w:ilvl w:val="2"/>
          <w:numId w:val="12"/>
        </w:numPr>
        <w:tabs>
          <w:tab w:val="left" w:pos="993"/>
          <w:tab w:val="left" w:pos="1276"/>
          <w:tab w:val="left" w:pos="1418"/>
          <w:tab w:val="left" w:pos="1560"/>
          <w:tab w:val="left" w:pos="1701"/>
          <w:tab w:val="left" w:pos="1843"/>
        </w:tabs>
        <w:ind w:left="0" w:firstLine="851"/>
        <w:jc w:val="both"/>
        <w:rPr>
          <w:sz w:val="24"/>
          <w:szCs w:val="24"/>
          <w:lang w:eastAsia="lt-LT"/>
        </w:rPr>
      </w:pPr>
      <w:r w:rsidRPr="00A94F66">
        <w:rPr>
          <w:sz w:val="24"/>
          <w:szCs w:val="24"/>
          <w:lang w:eastAsia="lt-LT"/>
        </w:rPr>
        <w:t>sprendiniai tikslinami projektinių pasiūlymų rengimo metu.</w:t>
      </w:r>
      <w:r w:rsidR="00126EF6" w:rsidRPr="00A94F66">
        <w:rPr>
          <w:sz w:val="24"/>
          <w:szCs w:val="24"/>
          <w:lang w:eastAsia="lt-LT"/>
        </w:rPr>
        <w:t xml:space="preserve"> </w:t>
      </w:r>
    </w:p>
    <w:p w14:paraId="2C71FDA2" w14:textId="77777777" w:rsidR="000700E4" w:rsidRPr="00CB45FD" w:rsidRDefault="000700E4" w:rsidP="00D26831">
      <w:pPr>
        <w:tabs>
          <w:tab w:val="left" w:pos="1276"/>
        </w:tabs>
        <w:ind w:firstLine="851"/>
        <w:contextualSpacing/>
        <w:jc w:val="both"/>
        <w:rPr>
          <w:b/>
          <w:lang w:eastAsia="lt-LT"/>
        </w:rPr>
      </w:pPr>
    </w:p>
    <w:p w14:paraId="4BE86B6D" w14:textId="77777777" w:rsidR="00CA4E6D" w:rsidRPr="00CB45FD" w:rsidRDefault="00CA4E6D" w:rsidP="00A94F66">
      <w:pPr>
        <w:pStyle w:val="ListParagraph"/>
        <w:numPr>
          <w:ilvl w:val="0"/>
          <w:numId w:val="6"/>
        </w:numPr>
        <w:tabs>
          <w:tab w:val="left" w:pos="1276"/>
          <w:tab w:val="left" w:pos="1843"/>
        </w:tabs>
        <w:ind w:left="0" w:firstLine="851"/>
        <w:jc w:val="both"/>
        <w:rPr>
          <w:sz w:val="24"/>
          <w:szCs w:val="24"/>
          <w:lang w:eastAsia="lt-LT"/>
        </w:rPr>
      </w:pPr>
      <w:r w:rsidRPr="00CB45FD">
        <w:rPr>
          <w:b/>
          <w:sz w:val="24"/>
          <w:szCs w:val="24"/>
        </w:rPr>
        <w:t>Inžinerinių geologinių, geotechninių ir kt. tyrimų atlikimo poreikis:</w:t>
      </w:r>
    </w:p>
    <w:p w14:paraId="38CFAC14"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atlikti visus privalomus teritorijos numatytos statinių statybai geologinius ir geotechninius tyrimus vadovaujantis:</w:t>
      </w:r>
    </w:p>
    <w:p w14:paraId="12095DCD"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 xml:space="preserve"> STR 1.04.02:2011 ,,Inžineriniai geologiniai ir geotechniniai tyrimai“;</w:t>
      </w:r>
    </w:p>
    <w:p w14:paraId="0C602F7B"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 xml:space="preserve"> STR 2.05.21:2016 „Geotechninis projektavimas. Bendrieji reikalavimai“;</w:t>
      </w:r>
    </w:p>
    <w:p w14:paraId="610A4963"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 xml:space="preserve"> projektuojant susisiekimo komunikacijas - R IGGT 15 „Automobilių kelių inžinerinių geologinių ir geotechninių bei statinio tyrimo rekomendacijos“;</w:t>
      </w:r>
    </w:p>
    <w:p w14:paraId="62AE54A6"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ir kitais tokius tyrimus reglamentuojančiais teisės aktais;</w:t>
      </w:r>
    </w:p>
    <w:p w14:paraId="54F23D8B"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 xml:space="preserve"> rengiant projektinius pasiūlymus atsižvelgti į tyrimų rezultatus ir išvadas ;</w:t>
      </w:r>
    </w:p>
    <w:p w14:paraId="6C2FE425" w14:textId="77777777" w:rsidR="007715EA" w:rsidRPr="007715EA" w:rsidRDefault="007715EA" w:rsidP="00A94F66">
      <w:pPr>
        <w:pStyle w:val="ListParagraph"/>
        <w:numPr>
          <w:ilvl w:val="1"/>
          <w:numId w:val="6"/>
        </w:numPr>
        <w:tabs>
          <w:tab w:val="left" w:pos="1276"/>
          <w:tab w:val="left" w:pos="1418"/>
          <w:tab w:val="left" w:pos="1843"/>
        </w:tabs>
        <w:ind w:left="0" w:firstLine="851"/>
        <w:jc w:val="both"/>
        <w:rPr>
          <w:sz w:val="24"/>
          <w:szCs w:val="24"/>
          <w:lang w:eastAsia="lt-LT"/>
        </w:rPr>
      </w:pPr>
      <w:r w:rsidRPr="007715EA">
        <w:rPr>
          <w:sz w:val="24"/>
          <w:szCs w:val="24"/>
          <w:lang w:eastAsia="lt-LT"/>
        </w:rPr>
        <w:t>inžinerinių geologinių – geotechninių tyrimų ataskaita turi būti registruota Lietuvos geologijos tarnybos registre.</w:t>
      </w:r>
    </w:p>
    <w:p w14:paraId="5806B76B" w14:textId="7E550FE9" w:rsidR="00CA4E6D" w:rsidRPr="00CB45FD" w:rsidRDefault="00CA4E6D" w:rsidP="008C2F1F">
      <w:pPr>
        <w:pStyle w:val="ListParagraph"/>
        <w:tabs>
          <w:tab w:val="left" w:pos="1276"/>
          <w:tab w:val="left" w:pos="1418"/>
        </w:tabs>
        <w:ind w:left="851"/>
        <w:jc w:val="both"/>
        <w:rPr>
          <w:sz w:val="24"/>
          <w:szCs w:val="24"/>
          <w:lang w:eastAsia="lt-LT"/>
        </w:rPr>
      </w:pPr>
    </w:p>
    <w:p w14:paraId="6C677D65" w14:textId="7C90A300" w:rsidR="00830E97" w:rsidRPr="00CB45FD" w:rsidRDefault="00E921B6" w:rsidP="000B36F9">
      <w:pPr>
        <w:numPr>
          <w:ilvl w:val="0"/>
          <w:numId w:val="6"/>
        </w:numPr>
        <w:tabs>
          <w:tab w:val="left" w:pos="1134"/>
        </w:tabs>
        <w:ind w:hanging="77"/>
        <w:jc w:val="both"/>
        <w:rPr>
          <w:b/>
          <w:sz w:val="24"/>
          <w:szCs w:val="24"/>
        </w:rPr>
      </w:pPr>
      <w:r w:rsidRPr="00CB45FD">
        <w:rPr>
          <w:b/>
          <w:sz w:val="24"/>
          <w:szCs w:val="24"/>
        </w:rPr>
        <w:t>Rengiamų dokumentų sudėtis:</w:t>
      </w:r>
    </w:p>
    <w:p w14:paraId="18CEDE2A" w14:textId="77777777" w:rsidR="0039543F" w:rsidRPr="00CB45FD" w:rsidRDefault="0039543F" w:rsidP="000B36F9">
      <w:pPr>
        <w:pStyle w:val="ListParagraph"/>
        <w:numPr>
          <w:ilvl w:val="1"/>
          <w:numId w:val="6"/>
        </w:numPr>
        <w:tabs>
          <w:tab w:val="left" w:pos="1134"/>
          <w:tab w:val="left" w:pos="1418"/>
          <w:tab w:val="left" w:pos="1560"/>
          <w:tab w:val="left" w:pos="1843"/>
        </w:tabs>
        <w:spacing w:line="276" w:lineRule="auto"/>
        <w:ind w:left="0" w:firstLine="851"/>
        <w:jc w:val="both"/>
        <w:rPr>
          <w:sz w:val="24"/>
          <w:szCs w:val="24"/>
        </w:rPr>
      </w:pPr>
      <w:r w:rsidRPr="00CB45FD">
        <w:rPr>
          <w:b/>
          <w:sz w:val="24"/>
          <w:szCs w:val="24"/>
        </w:rPr>
        <w:t>I etapas:</w:t>
      </w:r>
    </w:p>
    <w:p w14:paraId="532DAFBF" w14:textId="48CCC2FE" w:rsidR="0039543F" w:rsidRPr="00CB45FD" w:rsidRDefault="0039543F" w:rsidP="000B36F9">
      <w:pPr>
        <w:pStyle w:val="ListParagraph"/>
        <w:numPr>
          <w:ilvl w:val="2"/>
          <w:numId w:val="6"/>
        </w:numPr>
        <w:tabs>
          <w:tab w:val="left" w:pos="1134"/>
          <w:tab w:val="left" w:pos="1418"/>
          <w:tab w:val="left" w:pos="1560"/>
          <w:tab w:val="left" w:pos="2268"/>
        </w:tabs>
        <w:spacing w:line="276" w:lineRule="auto"/>
        <w:ind w:left="0" w:firstLine="851"/>
        <w:jc w:val="both"/>
        <w:rPr>
          <w:b/>
          <w:sz w:val="24"/>
          <w:szCs w:val="24"/>
        </w:rPr>
      </w:pPr>
      <w:r w:rsidRPr="00CB45FD">
        <w:rPr>
          <w:b/>
          <w:sz w:val="24"/>
          <w:szCs w:val="24"/>
        </w:rPr>
        <w:t>Statinio projektinių pasiūlymų parengimas</w:t>
      </w:r>
      <w:r w:rsidR="00A63EF8">
        <w:rPr>
          <w:b/>
          <w:sz w:val="24"/>
          <w:szCs w:val="24"/>
        </w:rPr>
        <w:t xml:space="preserve"> lietuvių – anglų kalbomis</w:t>
      </w:r>
      <w:r w:rsidRPr="00CB45FD">
        <w:rPr>
          <w:b/>
          <w:sz w:val="24"/>
          <w:szCs w:val="24"/>
        </w:rPr>
        <w:t>:</w:t>
      </w:r>
    </w:p>
    <w:p w14:paraId="1ABC1EF6" w14:textId="77777777" w:rsidR="0039543F" w:rsidRPr="00CB45FD" w:rsidRDefault="0039543F" w:rsidP="000B36F9">
      <w:pPr>
        <w:pStyle w:val="ListParagraph"/>
        <w:numPr>
          <w:ilvl w:val="3"/>
          <w:numId w:val="6"/>
        </w:numPr>
        <w:tabs>
          <w:tab w:val="left" w:pos="1134"/>
          <w:tab w:val="left" w:pos="1418"/>
          <w:tab w:val="left" w:pos="1560"/>
          <w:tab w:val="left" w:pos="2268"/>
        </w:tabs>
        <w:spacing w:line="276" w:lineRule="auto"/>
        <w:ind w:hanging="877"/>
        <w:jc w:val="both"/>
        <w:rPr>
          <w:sz w:val="24"/>
          <w:szCs w:val="24"/>
        </w:rPr>
      </w:pPr>
      <w:r w:rsidRPr="00CB45FD">
        <w:rPr>
          <w:sz w:val="24"/>
          <w:szCs w:val="24"/>
        </w:rPr>
        <w:t>statinio projektinių pasiūlymų derinimas su užsakovu;</w:t>
      </w:r>
    </w:p>
    <w:p w14:paraId="1A8A6115" w14:textId="77777777" w:rsidR="0039543F" w:rsidRPr="00CB45FD" w:rsidRDefault="0039543F" w:rsidP="000B36F9">
      <w:pPr>
        <w:pStyle w:val="ListParagraph"/>
        <w:numPr>
          <w:ilvl w:val="3"/>
          <w:numId w:val="6"/>
        </w:numPr>
        <w:tabs>
          <w:tab w:val="left" w:pos="1134"/>
          <w:tab w:val="left" w:pos="1418"/>
          <w:tab w:val="left" w:pos="1560"/>
          <w:tab w:val="left" w:pos="2268"/>
        </w:tabs>
        <w:spacing w:line="276" w:lineRule="auto"/>
        <w:ind w:hanging="877"/>
        <w:jc w:val="both"/>
        <w:rPr>
          <w:sz w:val="24"/>
          <w:szCs w:val="24"/>
        </w:rPr>
      </w:pPr>
      <w:r w:rsidRPr="00CB45FD">
        <w:rPr>
          <w:sz w:val="24"/>
          <w:szCs w:val="24"/>
        </w:rPr>
        <w:t>statinio projektinių pasiūlymų tvirtinimas;</w:t>
      </w:r>
    </w:p>
    <w:p w14:paraId="49BB1B6D" w14:textId="77777777" w:rsidR="0039543F" w:rsidRPr="00CB45FD" w:rsidRDefault="0039543F" w:rsidP="000B36F9">
      <w:pPr>
        <w:pStyle w:val="ListParagraph"/>
        <w:numPr>
          <w:ilvl w:val="3"/>
          <w:numId w:val="6"/>
        </w:numPr>
        <w:tabs>
          <w:tab w:val="left" w:pos="1134"/>
          <w:tab w:val="left" w:pos="1418"/>
          <w:tab w:val="left" w:pos="1560"/>
          <w:tab w:val="left" w:pos="2268"/>
        </w:tabs>
        <w:spacing w:line="276" w:lineRule="auto"/>
        <w:ind w:hanging="877"/>
        <w:jc w:val="both"/>
        <w:rPr>
          <w:sz w:val="24"/>
          <w:szCs w:val="24"/>
        </w:rPr>
      </w:pPr>
      <w:r w:rsidRPr="00CB45FD">
        <w:rPr>
          <w:sz w:val="24"/>
          <w:szCs w:val="24"/>
        </w:rPr>
        <w:t>projektavimo (techninės) užduoties parengimas;</w:t>
      </w:r>
    </w:p>
    <w:p w14:paraId="2A17F24D" w14:textId="77777777" w:rsidR="0039543F" w:rsidRDefault="0039543F" w:rsidP="000B36F9">
      <w:pPr>
        <w:pStyle w:val="ListParagraph"/>
        <w:numPr>
          <w:ilvl w:val="3"/>
          <w:numId w:val="6"/>
        </w:numPr>
        <w:ind w:hanging="877"/>
        <w:rPr>
          <w:sz w:val="24"/>
          <w:szCs w:val="24"/>
        </w:rPr>
      </w:pPr>
      <w:r w:rsidRPr="00CB45FD">
        <w:rPr>
          <w:sz w:val="24"/>
          <w:szCs w:val="24"/>
        </w:rPr>
        <w:t>statybą leidžiančio dokumento gavimas (esant poreikiui);</w:t>
      </w:r>
    </w:p>
    <w:p w14:paraId="505449AC" w14:textId="77777777" w:rsidR="00A44F49" w:rsidRPr="00CB45FD" w:rsidRDefault="00A44F49" w:rsidP="00A44F49">
      <w:pPr>
        <w:pStyle w:val="ListParagraph"/>
        <w:ind w:left="1728"/>
        <w:rPr>
          <w:sz w:val="24"/>
          <w:szCs w:val="24"/>
        </w:rPr>
      </w:pPr>
    </w:p>
    <w:p w14:paraId="73B7354F" w14:textId="77777777" w:rsidR="0039543F" w:rsidRPr="00CB45FD" w:rsidRDefault="0039543F" w:rsidP="000B36F9">
      <w:pPr>
        <w:pStyle w:val="ListParagraph"/>
        <w:numPr>
          <w:ilvl w:val="1"/>
          <w:numId w:val="6"/>
        </w:numPr>
        <w:tabs>
          <w:tab w:val="left" w:pos="1134"/>
          <w:tab w:val="left" w:pos="1418"/>
          <w:tab w:val="left" w:pos="1560"/>
          <w:tab w:val="left" w:pos="1843"/>
        </w:tabs>
        <w:spacing w:line="276" w:lineRule="auto"/>
        <w:ind w:left="1284"/>
        <w:jc w:val="both"/>
        <w:rPr>
          <w:b/>
          <w:sz w:val="24"/>
          <w:szCs w:val="24"/>
        </w:rPr>
      </w:pPr>
      <w:r w:rsidRPr="00CB45FD">
        <w:rPr>
          <w:b/>
          <w:sz w:val="24"/>
          <w:szCs w:val="24"/>
        </w:rPr>
        <w:t>II etapas:</w:t>
      </w:r>
    </w:p>
    <w:p w14:paraId="56850086" w14:textId="50236497" w:rsidR="0039543F" w:rsidRPr="00CB45FD" w:rsidRDefault="0039543F" w:rsidP="000B36F9">
      <w:pPr>
        <w:pStyle w:val="ListParagraph"/>
        <w:numPr>
          <w:ilvl w:val="2"/>
          <w:numId w:val="6"/>
        </w:numPr>
        <w:tabs>
          <w:tab w:val="left" w:pos="1134"/>
          <w:tab w:val="left" w:pos="1418"/>
          <w:tab w:val="left" w:pos="1560"/>
          <w:tab w:val="left" w:pos="1843"/>
        </w:tabs>
        <w:spacing w:line="276" w:lineRule="auto"/>
        <w:ind w:left="1638" w:hanging="787"/>
        <w:jc w:val="both"/>
        <w:rPr>
          <w:sz w:val="24"/>
          <w:szCs w:val="24"/>
        </w:rPr>
      </w:pPr>
      <w:r w:rsidRPr="00CB45FD">
        <w:rPr>
          <w:b/>
          <w:sz w:val="24"/>
          <w:szCs w:val="24"/>
        </w:rPr>
        <w:t>Techninio - darbo projekto parengimas</w:t>
      </w:r>
      <w:r w:rsidR="00A63EF8">
        <w:rPr>
          <w:b/>
          <w:sz w:val="24"/>
          <w:szCs w:val="24"/>
        </w:rPr>
        <w:t xml:space="preserve"> lietuvių – anglų kalbomis</w:t>
      </w:r>
      <w:r w:rsidRPr="00CB45FD">
        <w:rPr>
          <w:b/>
          <w:sz w:val="24"/>
          <w:szCs w:val="24"/>
        </w:rPr>
        <w:t>:</w:t>
      </w:r>
    </w:p>
    <w:p w14:paraId="4771F304" w14:textId="77777777" w:rsidR="0039543F" w:rsidRPr="00CB45FD" w:rsidRDefault="0039543F" w:rsidP="000B36F9">
      <w:pPr>
        <w:pStyle w:val="ListParagraph"/>
        <w:numPr>
          <w:ilvl w:val="3"/>
          <w:numId w:val="6"/>
        </w:numPr>
        <w:tabs>
          <w:tab w:val="left" w:pos="1134"/>
          <w:tab w:val="left" w:pos="1418"/>
          <w:tab w:val="left" w:pos="1560"/>
          <w:tab w:val="left" w:pos="2127"/>
          <w:tab w:val="left" w:pos="2268"/>
        </w:tabs>
        <w:spacing w:line="276" w:lineRule="auto"/>
        <w:ind w:hanging="877"/>
        <w:jc w:val="both"/>
        <w:rPr>
          <w:sz w:val="24"/>
          <w:szCs w:val="24"/>
        </w:rPr>
      </w:pPr>
      <w:r w:rsidRPr="00CB45FD">
        <w:rPr>
          <w:sz w:val="24"/>
          <w:szCs w:val="24"/>
        </w:rPr>
        <w:t>techninio darbo projekto derinimas su užsakovu;</w:t>
      </w:r>
    </w:p>
    <w:p w14:paraId="7984AE3A" w14:textId="77777777" w:rsidR="0039543F" w:rsidRPr="00CB45FD" w:rsidRDefault="0039543F" w:rsidP="0030585E">
      <w:pPr>
        <w:pStyle w:val="ListParagraph"/>
        <w:numPr>
          <w:ilvl w:val="3"/>
          <w:numId w:val="6"/>
        </w:numPr>
        <w:tabs>
          <w:tab w:val="left" w:pos="1134"/>
          <w:tab w:val="left" w:pos="1418"/>
          <w:tab w:val="left" w:pos="2127"/>
          <w:tab w:val="left" w:pos="2268"/>
        </w:tabs>
        <w:spacing w:line="276" w:lineRule="auto"/>
        <w:ind w:hanging="877"/>
        <w:jc w:val="both"/>
        <w:rPr>
          <w:sz w:val="24"/>
          <w:szCs w:val="24"/>
        </w:rPr>
      </w:pPr>
      <w:r w:rsidRPr="00CB45FD">
        <w:rPr>
          <w:sz w:val="24"/>
          <w:szCs w:val="24"/>
          <w:shd w:val="clear" w:color="auto" w:fill="FFFFFF"/>
        </w:rPr>
        <w:t>architektūros kūrinio autoriaus dalyvavimas rengiant statinio projektą</w:t>
      </w:r>
      <w:r w:rsidRPr="00CB45FD">
        <w:rPr>
          <w:sz w:val="24"/>
          <w:szCs w:val="24"/>
        </w:rPr>
        <w:t>.</w:t>
      </w:r>
    </w:p>
    <w:p w14:paraId="57409870" w14:textId="77777777" w:rsidR="0039543F" w:rsidRPr="00CB45FD" w:rsidRDefault="0039543F" w:rsidP="000B36F9">
      <w:pPr>
        <w:pStyle w:val="ListParagraph"/>
        <w:numPr>
          <w:ilvl w:val="3"/>
          <w:numId w:val="6"/>
        </w:numPr>
        <w:tabs>
          <w:tab w:val="left" w:pos="1134"/>
          <w:tab w:val="left" w:pos="1418"/>
          <w:tab w:val="left" w:pos="1560"/>
          <w:tab w:val="left" w:pos="2127"/>
          <w:tab w:val="left" w:pos="2268"/>
        </w:tabs>
        <w:spacing w:line="276" w:lineRule="auto"/>
        <w:ind w:hanging="877"/>
        <w:jc w:val="both"/>
        <w:rPr>
          <w:sz w:val="24"/>
          <w:szCs w:val="24"/>
        </w:rPr>
      </w:pPr>
      <w:r w:rsidRPr="00CB45FD">
        <w:rPr>
          <w:sz w:val="24"/>
          <w:szCs w:val="24"/>
        </w:rPr>
        <w:lastRenderedPageBreak/>
        <w:t>techninio darbo projekto ekspertizė;</w:t>
      </w:r>
    </w:p>
    <w:p w14:paraId="6424E65D" w14:textId="77777777" w:rsidR="0039543F" w:rsidRPr="00CB45FD" w:rsidRDefault="0039543F" w:rsidP="000B36F9">
      <w:pPr>
        <w:pStyle w:val="ListParagraph"/>
        <w:numPr>
          <w:ilvl w:val="3"/>
          <w:numId w:val="6"/>
        </w:numPr>
        <w:tabs>
          <w:tab w:val="left" w:pos="1134"/>
          <w:tab w:val="left" w:pos="1418"/>
          <w:tab w:val="left" w:pos="1560"/>
          <w:tab w:val="left" w:pos="2127"/>
          <w:tab w:val="left" w:pos="2268"/>
        </w:tabs>
        <w:spacing w:line="276" w:lineRule="auto"/>
        <w:ind w:hanging="877"/>
        <w:jc w:val="both"/>
        <w:rPr>
          <w:sz w:val="24"/>
          <w:szCs w:val="24"/>
        </w:rPr>
      </w:pPr>
      <w:r w:rsidRPr="00CB45FD">
        <w:rPr>
          <w:sz w:val="24"/>
          <w:szCs w:val="24"/>
        </w:rPr>
        <w:t>techninio darbo projekto tvirtinimas;</w:t>
      </w:r>
    </w:p>
    <w:p w14:paraId="76A66A47" w14:textId="77777777" w:rsidR="0039543F" w:rsidRPr="00CB45FD" w:rsidRDefault="0039543F" w:rsidP="000B36F9">
      <w:pPr>
        <w:pStyle w:val="ListParagraph"/>
        <w:numPr>
          <w:ilvl w:val="2"/>
          <w:numId w:val="6"/>
        </w:numPr>
        <w:tabs>
          <w:tab w:val="left" w:pos="1134"/>
          <w:tab w:val="left" w:pos="1418"/>
          <w:tab w:val="left" w:pos="1560"/>
          <w:tab w:val="left" w:pos="2268"/>
        </w:tabs>
        <w:spacing w:line="276" w:lineRule="auto"/>
        <w:ind w:left="0" w:firstLine="851"/>
        <w:jc w:val="both"/>
        <w:rPr>
          <w:sz w:val="24"/>
          <w:szCs w:val="24"/>
        </w:rPr>
      </w:pPr>
      <w:r w:rsidRPr="00CB45FD">
        <w:rPr>
          <w:sz w:val="24"/>
          <w:szCs w:val="24"/>
        </w:rPr>
        <w:t>statybos darbai.</w:t>
      </w:r>
    </w:p>
    <w:p w14:paraId="69482698" w14:textId="77777777" w:rsidR="0039543F" w:rsidRPr="00CB45FD" w:rsidRDefault="0039543F" w:rsidP="000B36F9">
      <w:pPr>
        <w:pStyle w:val="ListParagraph"/>
        <w:numPr>
          <w:ilvl w:val="2"/>
          <w:numId w:val="6"/>
        </w:numPr>
        <w:ind w:left="1638" w:hanging="787"/>
        <w:rPr>
          <w:sz w:val="24"/>
          <w:szCs w:val="24"/>
        </w:rPr>
      </w:pPr>
      <w:r w:rsidRPr="00CB45FD">
        <w:rPr>
          <w:sz w:val="24"/>
          <w:szCs w:val="24"/>
        </w:rPr>
        <w:t>projekto vykdymo priežiūra;</w:t>
      </w:r>
    </w:p>
    <w:p w14:paraId="0FFD785A" w14:textId="77777777" w:rsidR="0039543F" w:rsidRPr="00CB45FD" w:rsidRDefault="0039543F" w:rsidP="0039543F">
      <w:pPr>
        <w:pStyle w:val="ListParagraph"/>
        <w:tabs>
          <w:tab w:val="left" w:pos="1134"/>
          <w:tab w:val="left" w:pos="1418"/>
          <w:tab w:val="left" w:pos="1560"/>
          <w:tab w:val="left" w:pos="2268"/>
        </w:tabs>
        <w:spacing w:line="276" w:lineRule="auto"/>
        <w:ind w:left="851"/>
        <w:jc w:val="both"/>
        <w:rPr>
          <w:sz w:val="24"/>
          <w:szCs w:val="24"/>
        </w:rPr>
      </w:pPr>
    </w:p>
    <w:p w14:paraId="09FED417" w14:textId="77777777" w:rsidR="0039543F" w:rsidRPr="00CB45FD" w:rsidRDefault="0039543F" w:rsidP="00A94F66">
      <w:pPr>
        <w:pStyle w:val="ListParagraph"/>
        <w:numPr>
          <w:ilvl w:val="1"/>
          <w:numId w:val="6"/>
        </w:numPr>
        <w:tabs>
          <w:tab w:val="left" w:pos="1134"/>
          <w:tab w:val="left" w:pos="1276"/>
          <w:tab w:val="left" w:pos="1418"/>
        </w:tabs>
        <w:spacing w:line="276" w:lineRule="auto"/>
        <w:ind w:left="0" w:firstLine="851"/>
        <w:jc w:val="both"/>
        <w:rPr>
          <w:sz w:val="24"/>
          <w:szCs w:val="24"/>
          <w:shd w:val="clear" w:color="auto" w:fill="FFFFFF"/>
        </w:rPr>
      </w:pPr>
      <w:r w:rsidRPr="00CB45FD">
        <w:rPr>
          <w:sz w:val="24"/>
          <w:szCs w:val="24"/>
          <w:shd w:val="clear" w:color="auto" w:fill="FFFFFF"/>
        </w:rPr>
        <w:t>atliekant projektavimo paslaugas ir (arba) statybos rangos darbus turi būti sukurtas, naudojamas ir atnaujinamas statinio informacinis modelis (toliau – BIM). Reikalavimai BIM pateikti:</w:t>
      </w:r>
    </w:p>
    <w:p w14:paraId="101B1D19" w14:textId="1A135580" w:rsidR="0039543F" w:rsidRPr="00CB45FD" w:rsidRDefault="0039543F" w:rsidP="00A94F66">
      <w:pPr>
        <w:pStyle w:val="ListParagraph"/>
        <w:numPr>
          <w:ilvl w:val="2"/>
          <w:numId w:val="6"/>
        </w:numPr>
        <w:tabs>
          <w:tab w:val="left" w:pos="1134"/>
          <w:tab w:val="left" w:pos="1276"/>
          <w:tab w:val="left" w:pos="1418"/>
          <w:tab w:val="left" w:pos="1560"/>
        </w:tabs>
        <w:spacing w:line="276" w:lineRule="auto"/>
        <w:ind w:left="0" w:firstLine="851"/>
        <w:jc w:val="both"/>
        <w:rPr>
          <w:sz w:val="24"/>
          <w:szCs w:val="24"/>
          <w:shd w:val="clear" w:color="auto" w:fill="FFFFFF"/>
        </w:rPr>
      </w:pPr>
      <w:r w:rsidRPr="00CB45FD">
        <w:rPr>
          <w:sz w:val="24"/>
          <w:szCs w:val="24"/>
          <w:shd w:val="clear" w:color="auto" w:fill="FFFFFF"/>
        </w:rPr>
        <w:t>I, II etapams</w:t>
      </w:r>
      <w:r w:rsidR="007E1705" w:rsidRPr="00CB45FD">
        <w:rPr>
          <w:sz w:val="24"/>
          <w:szCs w:val="24"/>
          <w:shd w:val="clear" w:color="auto" w:fill="FFFFFF"/>
        </w:rPr>
        <w:t xml:space="preserve"> (TU</w:t>
      </w:r>
      <w:r w:rsidRPr="00CB45FD">
        <w:rPr>
          <w:sz w:val="24"/>
          <w:szCs w:val="24"/>
          <w:shd w:val="clear" w:color="auto" w:fill="FFFFFF"/>
        </w:rPr>
        <w:t xml:space="preserve"> 1</w:t>
      </w:r>
      <w:r w:rsidR="00A14FAB">
        <w:rPr>
          <w:sz w:val="24"/>
          <w:szCs w:val="24"/>
          <w:shd w:val="clear" w:color="auto" w:fill="FFFFFF"/>
        </w:rPr>
        <w:t>1</w:t>
      </w:r>
      <w:r w:rsidRPr="00CB45FD">
        <w:rPr>
          <w:sz w:val="24"/>
          <w:szCs w:val="24"/>
          <w:shd w:val="clear" w:color="auto" w:fill="FFFFFF"/>
        </w:rPr>
        <w:t>.1., 1</w:t>
      </w:r>
      <w:r w:rsidR="00A14FAB">
        <w:rPr>
          <w:sz w:val="24"/>
          <w:szCs w:val="24"/>
          <w:shd w:val="clear" w:color="auto" w:fill="FFFFFF"/>
        </w:rPr>
        <w:t>1</w:t>
      </w:r>
      <w:r w:rsidRPr="00CB45FD">
        <w:rPr>
          <w:sz w:val="24"/>
          <w:szCs w:val="24"/>
          <w:shd w:val="clear" w:color="auto" w:fill="FFFFFF"/>
        </w:rPr>
        <w:t xml:space="preserve">.2.p.) - </w:t>
      </w:r>
      <w:r w:rsidRPr="00CB45FD">
        <w:rPr>
          <w:sz w:val="24"/>
          <w:szCs w:val="24"/>
        </w:rPr>
        <w:t xml:space="preserve">atliekant projektavimo paslaugas (projektinių pasiūlymų ir (ar) techninio projekto rengimo) ir (ar) statybos rangos darbus turi būti sukurtas, naudojamas ir atnaujinamas statinio informacinis modelis (toliau – BIM). </w:t>
      </w:r>
      <w:r w:rsidRPr="00CB45FD">
        <w:rPr>
          <w:sz w:val="24"/>
          <w:szCs w:val="24"/>
          <w:shd w:val="clear" w:color="auto" w:fill="FFFFFF"/>
        </w:rPr>
        <w:t>Reikalavimai nurodyti –</w:t>
      </w:r>
      <w:r w:rsidR="00525F1E" w:rsidRPr="00CB45FD">
        <w:rPr>
          <w:sz w:val="24"/>
          <w:szCs w:val="24"/>
          <w:shd w:val="clear" w:color="auto" w:fill="FFFFFF"/>
        </w:rPr>
        <w:t xml:space="preserve"> techninės</w:t>
      </w:r>
      <w:r w:rsidRPr="00CB45FD">
        <w:rPr>
          <w:sz w:val="24"/>
          <w:szCs w:val="24"/>
          <w:shd w:val="clear" w:color="auto" w:fill="FFFFFF"/>
        </w:rPr>
        <w:t xml:space="preserve"> užduoties priede Nr.</w:t>
      </w:r>
      <w:r w:rsidR="00A63EF8">
        <w:rPr>
          <w:sz w:val="24"/>
          <w:szCs w:val="24"/>
          <w:shd w:val="clear" w:color="auto" w:fill="FFFFFF"/>
        </w:rPr>
        <w:t>6</w:t>
      </w:r>
      <w:r w:rsidRPr="00CB45FD">
        <w:rPr>
          <w:sz w:val="24"/>
          <w:szCs w:val="24"/>
          <w:shd w:val="clear" w:color="auto" w:fill="FFFFFF"/>
        </w:rPr>
        <w:t xml:space="preserve"> „Užsakovo informacijos reikalavimai statinio informacinio modelio (BIM) rengimui“;</w:t>
      </w:r>
    </w:p>
    <w:p w14:paraId="7B37F808" w14:textId="77777777" w:rsidR="0039543F" w:rsidRPr="00CB45FD" w:rsidRDefault="0039543F" w:rsidP="00A94F66">
      <w:pPr>
        <w:pStyle w:val="ListParagraph"/>
        <w:numPr>
          <w:ilvl w:val="1"/>
          <w:numId w:val="6"/>
        </w:numPr>
        <w:tabs>
          <w:tab w:val="left" w:pos="1134"/>
          <w:tab w:val="left" w:pos="1418"/>
          <w:tab w:val="left" w:pos="1843"/>
        </w:tabs>
        <w:spacing w:line="276" w:lineRule="auto"/>
        <w:ind w:left="0" w:firstLine="851"/>
        <w:jc w:val="both"/>
        <w:rPr>
          <w:b/>
          <w:sz w:val="24"/>
          <w:szCs w:val="24"/>
        </w:rPr>
      </w:pPr>
      <w:r w:rsidRPr="00CB45FD">
        <w:rPr>
          <w:b/>
          <w:sz w:val="24"/>
          <w:szCs w:val="24"/>
        </w:rPr>
        <w:t>projektinių pasiūlymų sudėtis (vadovaujantis STR1.04.04:2017 „Statinio projektavimas, projekto ekspertizė“ aktualia redakcija):</w:t>
      </w:r>
    </w:p>
    <w:p w14:paraId="2D3354B3" w14:textId="7F83E900" w:rsidR="0039543F" w:rsidRPr="00CB45FD" w:rsidRDefault="0039543F" w:rsidP="00A94F66">
      <w:pPr>
        <w:pStyle w:val="ListParagraph"/>
        <w:numPr>
          <w:ilvl w:val="2"/>
          <w:numId w:val="6"/>
        </w:numPr>
        <w:tabs>
          <w:tab w:val="left" w:pos="993"/>
          <w:tab w:val="left" w:pos="1418"/>
          <w:tab w:val="left" w:pos="1560"/>
        </w:tabs>
        <w:ind w:left="0" w:firstLine="851"/>
        <w:jc w:val="both"/>
        <w:rPr>
          <w:sz w:val="24"/>
          <w:szCs w:val="24"/>
          <w:lang w:eastAsia="lt-LT"/>
        </w:rPr>
      </w:pPr>
      <w:r w:rsidRPr="00CB45FD">
        <w:rPr>
          <w:sz w:val="24"/>
          <w:szCs w:val="24"/>
        </w:rPr>
        <w:t>projektinių pasiūlymų apimtis ir detalumas turi atitikti šios  užduoties reikalavimus ir pakankamas Statytojo (užsakovo) sumanymui suprasti;</w:t>
      </w:r>
    </w:p>
    <w:p w14:paraId="2545325E" w14:textId="77777777" w:rsidR="0039543F" w:rsidRPr="00CB45FD" w:rsidRDefault="0039543F" w:rsidP="00A94F66">
      <w:pPr>
        <w:pStyle w:val="ListParagraph"/>
        <w:numPr>
          <w:ilvl w:val="2"/>
          <w:numId w:val="6"/>
        </w:numPr>
        <w:tabs>
          <w:tab w:val="left" w:pos="993"/>
          <w:tab w:val="left" w:pos="1418"/>
          <w:tab w:val="left" w:pos="1560"/>
        </w:tabs>
        <w:ind w:left="0" w:firstLine="851"/>
        <w:jc w:val="both"/>
        <w:rPr>
          <w:sz w:val="24"/>
          <w:szCs w:val="24"/>
          <w:lang w:eastAsia="lt-LT"/>
        </w:rPr>
      </w:pPr>
      <w:r w:rsidRPr="00CB45FD">
        <w:rPr>
          <w:sz w:val="24"/>
          <w:szCs w:val="24"/>
        </w:rPr>
        <w:t>projektiniai pasiūlymai turi būti parengti lietuvių ir anglų kalbomis;</w:t>
      </w:r>
    </w:p>
    <w:p w14:paraId="6AAA03BB" w14:textId="3CAE8872" w:rsidR="0039543F" w:rsidRDefault="0039543F" w:rsidP="00A94F66">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rPr>
        <w:t>projektinius pasiūlymus teikti ant galiojančio topografinio pagrindo</w:t>
      </w:r>
      <w:r w:rsidRPr="0064254E">
        <w:rPr>
          <w:rStyle w:val="FootnoteReference"/>
          <w:sz w:val="24"/>
          <w:szCs w:val="24"/>
        </w:rPr>
        <w:footnoteReference w:id="2"/>
      </w:r>
      <w:r w:rsidRPr="0064254E">
        <w:rPr>
          <w:sz w:val="24"/>
          <w:szCs w:val="24"/>
        </w:rPr>
        <w:t xml:space="preserve"> </w:t>
      </w:r>
      <w:r w:rsidRPr="0064254E">
        <w:rPr>
          <w:sz w:val="24"/>
          <w:szCs w:val="24"/>
          <w:lang w:eastAsia="lt-LT"/>
        </w:rPr>
        <w:t xml:space="preserve">(topografinės nuotraukos, parengtos </w:t>
      </w:r>
      <w:r w:rsidR="00E337E1" w:rsidRPr="00CB45FD">
        <w:rPr>
          <w:sz w:val="24"/>
          <w:szCs w:val="24"/>
          <w:lang w:eastAsia="lt-LT"/>
        </w:rPr>
        <w:t>projektavimo ir</w:t>
      </w:r>
      <w:r w:rsidR="00290BC9">
        <w:rPr>
          <w:sz w:val="24"/>
          <w:szCs w:val="24"/>
          <w:lang w:eastAsia="lt-LT"/>
        </w:rPr>
        <w:t xml:space="preserve"> statybos</w:t>
      </w:r>
      <w:r w:rsidR="00E337E1" w:rsidRPr="00CB45FD">
        <w:rPr>
          <w:sz w:val="24"/>
          <w:szCs w:val="24"/>
          <w:lang w:eastAsia="lt-LT"/>
        </w:rPr>
        <w:t xml:space="preserve"> darbų konkursą laimėjusios įmonės</w:t>
      </w:r>
      <w:r w:rsidRPr="00CB45FD">
        <w:rPr>
          <w:sz w:val="24"/>
          <w:szCs w:val="24"/>
          <w:lang w:eastAsia="lt-LT"/>
        </w:rPr>
        <w:t>), įvertinus projektavimo ir statybos apimtis;</w:t>
      </w:r>
    </w:p>
    <w:p w14:paraId="025B24C7" w14:textId="77777777" w:rsidR="005C18FC" w:rsidRPr="005C18FC" w:rsidRDefault="005C18FC" w:rsidP="00A94F66">
      <w:pPr>
        <w:pStyle w:val="ListParagraph"/>
        <w:numPr>
          <w:ilvl w:val="3"/>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5C18FC">
        <w:rPr>
          <w:sz w:val="24"/>
          <w:szCs w:val="24"/>
          <w:lang w:eastAsia="lt-LT"/>
        </w:rPr>
        <w:t>atliekant statybinius inžinerinius geodezinius tyrinėjimus vadovautis GKTR 1:01:2023 „Topografinių objektų geodezinių matavimų atlikimo ir topografinių planų sudarymo tvarkos aprašu“, GKTR 2.01:2023 „Inžinerinių tinklų objektų geodezinių matavimų atlikimo ir inžinerinių tinklų planų sudarymo tvarkos aprašu“, GKTR 3.01:2023 ,,Išmatuotų topografinių ir inžinerinių tinklų objektų erdvinių duomenų rinkinys“ reikalavimais, kt. galiojančiais teisės aktais;</w:t>
      </w:r>
    </w:p>
    <w:p w14:paraId="7D9E98F1" w14:textId="77777777" w:rsidR="005C18FC" w:rsidRPr="005C18FC" w:rsidRDefault="005C18FC" w:rsidP="00A94F66">
      <w:pPr>
        <w:pStyle w:val="ListParagraph"/>
        <w:numPr>
          <w:ilvl w:val="3"/>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5C18FC">
        <w:rPr>
          <w:sz w:val="24"/>
          <w:szCs w:val="24"/>
          <w:lang w:eastAsia="lt-LT"/>
        </w:rPr>
        <w:t xml:space="preserve"> topografinis planas parengiamas pilno turinio, kai vaizduojami visi vietovėje esantys objektai;</w:t>
      </w:r>
    </w:p>
    <w:p w14:paraId="485E4DAA" w14:textId="77777777" w:rsidR="005C18FC" w:rsidRPr="005C18FC" w:rsidRDefault="005C18FC" w:rsidP="00A94F66">
      <w:pPr>
        <w:pStyle w:val="ListParagraph"/>
        <w:numPr>
          <w:ilvl w:val="3"/>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5C18FC">
        <w:rPr>
          <w:sz w:val="24"/>
          <w:szCs w:val="24"/>
          <w:lang w:eastAsia="lt-LT"/>
        </w:rPr>
        <w:t xml:space="preserve"> topografinio plano topografinių objektų horizontalios ir vertikalios padėties paklaida leidžiama pagal GKTR 1.01:2023 „Topografinių objektų geodezinių matavimų atlikimo ir topografinių planų sudarymo tvarkos aprašo“, 8 punkto lentelę;</w:t>
      </w:r>
    </w:p>
    <w:p w14:paraId="64D643C1" w14:textId="77777777" w:rsidR="005C18FC" w:rsidRPr="005C18FC" w:rsidRDefault="005C18FC" w:rsidP="00A94F66">
      <w:pPr>
        <w:pStyle w:val="ListParagraph"/>
        <w:numPr>
          <w:ilvl w:val="3"/>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5C18FC">
        <w:rPr>
          <w:sz w:val="24"/>
          <w:szCs w:val="24"/>
          <w:lang w:eastAsia="lt-LT"/>
        </w:rPr>
        <w:t xml:space="preserve"> užsakovui pateikiami suderinti topografiniai planai vadovaujantis 2024 m. kovo 6 d. Lietuvos Respublikos aplinkos ministro įsakymu Nr. D1-73  patvirtinto „Topografinių planų ir inžinerinių tinklų planų derinimo tvarkos aprašo“ nuostatomis;</w:t>
      </w:r>
    </w:p>
    <w:p w14:paraId="0AF22A85" w14:textId="77777777" w:rsidR="005C18FC" w:rsidRPr="005C18FC" w:rsidRDefault="005C18FC" w:rsidP="00A94F66">
      <w:pPr>
        <w:pStyle w:val="ListParagraph"/>
        <w:numPr>
          <w:ilvl w:val="3"/>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5C18FC">
        <w:rPr>
          <w:sz w:val="24"/>
          <w:szCs w:val="24"/>
          <w:lang w:eastAsia="lt-LT"/>
        </w:rPr>
        <w:t xml:space="preserve"> tyrinėjant esamus inžinerinius tinklus turi būti nustatyti jų gyliai, diametrai, aukščiai. Ištyrinėti šuliniai, pateikiamos šulinių kortelės. Pažymėtos orinių linijų artimiausios atramos, jų numeriai bei kita informacija, kaip nurodyta GKTR 2.01:2023 „Inžinerinių tinklų objektų geodezinių matavimų atlikimo ir inžinerinių tinklų planų sudarymo tvarkos apraše“;</w:t>
      </w:r>
    </w:p>
    <w:p w14:paraId="0755D6E9" w14:textId="77777777" w:rsidR="005C18FC" w:rsidRPr="005C18FC" w:rsidRDefault="005C18FC" w:rsidP="00A94F66">
      <w:pPr>
        <w:pStyle w:val="ListParagraph"/>
        <w:numPr>
          <w:ilvl w:val="3"/>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5C18FC">
        <w:rPr>
          <w:sz w:val="24"/>
          <w:szCs w:val="24"/>
          <w:lang w:eastAsia="lt-LT"/>
        </w:rPr>
        <w:t>topografiniuose planuose turi būti pažymėtos griovių dugno altitudės, pralaidų diametrai, medžiaga, pralaidų dugno altitudės, nurodytos medžių rūšys, jų diametrai.</w:t>
      </w:r>
    </w:p>
    <w:p w14:paraId="175E16FF" w14:textId="77777777" w:rsidR="0039543F" w:rsidRPr="00CB45FD" w:rsidRDefault="0039543F" w:rsidP="000B36F9">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lang w:eastAsia="lt-LT"/>
        </w:rPr>
        <w:t>reglamentuojančių dokumentų sąrašas: Lietuvos Respublikos teisės aktai, normatyviniai statybos dokumentai, teritorijų planavimo dokumentai, galiojanti topografinė geodezinė nuotrauka;</w:t>
      </w:r>
    </w:p>
    <w:p w14:paraId="0FA4E3FF" w14:textId="77777777" w:rsidR="0039543F" w:rsidRPr="00CB45FD" w:rsidRDefault="0039543F" w:rsidP="000B36F9">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lang w:eastAsia="lt-LT"/>
        </w:rPr>
        <w:lastRenderedPageBreak/>
        <w:t>projektinių sprendinių atitiktis galiojantiems teritorijų planavimo dokumentams, kultūros paveldo, saugomų teritorijų reikalavimams, specialiosioms žemės ir miško naudojimo sąlygoms, Lietuvos Respublikos teisės aktams, normatyviniams statybos dokumentams;</w:t>
      </w:r>
    </w:p>
    <w:p w14:paraId="43CB5952" w14:textId="77777777" w:rsidR="0039543F" w:rsidRPr="00CB45FD" w:rsidRDefault="0039543F" w:rsidP="000B36F9">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lang w:eastAsia="lt-LT"/>
        </w:rPr>
        <w:t>teritorijų planavimo dokumento registracijos numeris ir data arba nuoroda į teritorijų planavimo dokumentą TPDRIS. Jei teritorijų planavimo dokumentas neregistruotas minėtose sistemose, pateikiamas teritorijų planavimo dokumento aiškinamasis raštas; teritorijų planavimo dokumento pagrindinis brėžinys arba ištrauka iš teritorijų planavimo dokumento pagrindinio brėžinio su pažymėta statybos vieta; teritorijų planavimo dokumentų patvirtinimo dokumentai (kai reikia);</w:t>
      </w:r>
    </w:p>
    <w:p w14:paraId="1CEB3428" w14:textId="77777777" w:rsidR="0039543F" w:rsidRPr="00CB45FD" w:rsidRDefault="0039543F" w:rsidP="000B36F9">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lang w:eastAsia="lt-LT"/>
        </w:rPr>
        <w:t>prisijungimo sąlygos</w:t>
      </w:r>
      <w:r w:rsidRPr="0064254E">
        <w:rPr>
          <w:rStyle w:val="FootnoteReference"/>
          <w:sz w:val="24"/>
          <w:szCs w:val="24"/>
          <w:lang w:eastAsia="lt-LT"/>
        </w:rPr>
        <w:footnoteReference w:id="3"/>
      </w:r>
      <w:r w:rsidRPr="0064254E">
        <w:rPr>
          <w:sz w:val="24"/>
          <w:szCs w:val="24"/>
          <w:lang w:eastAsia="lt-LT"/>
        </w:rPr>
        <w:t xml:space="preserve"> ir specialieji reikalavimai (projekto vadovo parašu patvirtintos dokumento nuorašas be asmens duomenų) ar registracijos IS „Infostatyba“ numeris ir data arba nuoroda į prisijungimo sąlygas ir specialiuosius reikalavimus, paskelbtus IS „Infostatyba“;</w:t>
      </w:r>
    </w:p>
    <w:p w14:paraId="063CA3F3" w14:textId="77777777" w:rsidR="0039543F" w:rsidRPr="00CB45FD" w:rsidRDefault="0039543F" w:rsidP="000B36F9">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lang w:eastAsia="lt-LT"/>
        </w:rPr>
        <w:t>bendrieji nurodymai atlikti reikalingus tyrimus, specifiniai reikalavimai kultūros paveldo statinių projektui, gaminių, medžiagų ir spalvų parinkimui;</w:t>
      </w:r>
    </w:p>
    <w:p w14:paraId="5F6A4458"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dokumentai ir duomenys atsižvelgiant į numatomo projektuoti statinio specifiką ir nustatytus specialiuosius reikalavimus;</w:t>
      </w:r>
    </w:p>
    <w:p w14:paraId="0ACCBE1C"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pateikiami projekto dokumentų sudėties žiniaraščiai (bylų pavadinimai, žymenys);</w:t>
      </w:r>
    </w:p>
    <w:p w14:paraId="6BA5FF5A" w14:textId="77777777" w:rsidR="0039543F" w:rsidRPr="00CB45FD" w:rsidRDefault="0039543F" w:rsidP="000B36F9">
      <w:pPr>
        <w:pStyle w:val="ListParagraph"/>
        <w:numPr>
          <w:ilvl w:val="2"/>
          <w:numId w:val="6"/>
        </w:numPr>
        <w:tabs>
          <w:tab w:val="left" w:pos="284"/>
          <w:tab w:val="left" w:pos="1134"/>
          <w:tab w:val="left" w:pos="1560"/>
          <w:tab w:val="left" w:pos="1701"/>
          <w:tab w:val="left" w:pos="1985"/>
        </w:tabs>
        <w:spacing w:line="276" w:lineRule="auto"/>
        <w:ind w:left="0" w:firstLine="851"/>
        <w:jc w:val="both"/>
        <w:rPr>
          <w:sz w:val="24"/>
          <w:szCs w:val="24"/>
          <w:lang w:eastAsia="lt-LT"/>
        </w:rPr>
      </w:pPr>
      <w:r w:rsidRPr="00CB45FD">
        <w:rPr>
          <w:sz w:val="24"/>
          <w:szCs w:val="24"/>
          <w:lang w:eastAsia="lt-LT"/>
        </w:rPr>
        <w:t>nurodomi bendrieji statinio rodikliai;</w:t>
      </w:r>
    </w:p>
    <w:p w14:paraId="5A420EF6" w14:textId="77777777" w:rsidR="0039543F" w:rsidRPr="00CB45FD" w:rsidRDefault="0039543F" w:rsidP="000B36F9">
      <w:pPr>
        <w:pStyle w:val="ListParagraph"/>
        <w:numPr>
          <w:ilvl w:val="2"/>
          <w:numId w:val="6"/>
        </w:numPr>
        <w:tabs>
          <w:tab w:val="left" w:pos="284"/>
          <w:tab w:val="left" w:pos="1134"/>
          <w:tab w:val="left" w:pos="1701"/>
          <w:tab w:val="left" w:pos="1985"/>
          <w:tab w:val="left" w:pos="2268"/>
        </w:tabs>
        <w:spacing w:line="276" w:lineRule="auto"/>
        <w:ind w:left="0" w:firstLine="851"/>
        <w:jc w:val="both"/>
        <w:rPr>
          <w:sz w:val="24"/>
          <w:szCs w:val="24"/>
          <w:lang w:eastAsia="lt-LT"/>
        </w:rPr>
      </w:pPr>
      <w:r w:rsidRPr="00CB45FD">
        <w:rPr>
          <w:sz w:val="24"/>
          <w:szCs w:val="24"/>
          <w:lang w:eastAsia="lt-LT"/>
        </w:rPr>
        <w:t>kai nerengiama gaisrinės saugos dalis, turi būti pateikti duomenys apie:</w:t>
      </w:r>
    </w:p>
    <w:p w14:paraId="3344E988" w14:textId="77777777" w:rsidR="0039543F" w:rsidRPr="00CB45FD" w:rsidRDefault="0039543F" w:rsidP="000B36F9">
      <w:pPr>
        <w:pStyle w:val="ListParagraph"/>
        <w:numPr>
          <w:ilvl w:val="3"/>
          <w:numId w:val="6"/>
        </w:numPr>
        <w:tabs>
          <w:tab w:val="left" w:pos="284"/>
          <w:tab w:val="left" w:pos="1134"/>
          <w:tab w:val="left" w:pos="1701"/>
          <w:tab w:val="left" w:pos="1843"/>
          <w:tab w:val="left" w:pos="2268"/>
        </w:tabs>
        <w:spacing w:line="276" w:lineRule="auto"/>
        <w:ind w:left="0" w:firstLine="851"/>
        <w:jc w:val="both"/>
        <w:rPr>
          <w:sz w:val="24"/>
          <w:szCs w:val="24"/>
          <w:lang w:eastAsia="lt-LT"/>
        </w:rPr>
      </w:pPr>
      <w:r w:rsidRPr="00CB45FD">
        <w:rPr>
          <w:sz w:val="24"/>
          <w:szCs w:val="24"/>
          <w:lang w:eastAsia="lt-LT"/>
        </w:rPr>
        <w:t xml:space="preserve"> statinio atsparumo ugniai laipsnį, gaisro apkrovos kategoriją (kai ją nustatyti būtina), patalpų gaisro apkrovą;</w:t>
      </w:r>
    </w:p>
    <w:p w14:paraId="75BFCB0A" w14:textId="77777777" w:rsidR="0039543F" w:rsidRPr="00CB45FD" w:rsidRDefault="0039543F" w:rsidP="000B36F9">
      <w:pPr>
        <w:pStyle w:val="ListParagraph"/>
        <w:numPr>
          <w:ilvl w:val="3"/>
          <w:numId w:val="6"/>
        </w:numPr>
        <w:tabs>
          <w:tab w:val="left" w:pos="284"/>
          <w:tab w:val="left" w:pos="1134"/>
          <w:tab w:val="left" w:pos="1701"/>
          <w:tab w:val="left" w:pos="1843"/>
          <w:tab w:val="left" w:pos="2268"/>
        </w:tabs>
        <w:spacing w:line="276" w:lineRule="auto"/>
        <w:ind w:left="0" w:firstLine="851"/>
        <w:jc w:val="both"/>
        <w:rPr>
          <w:sz w:val="24"/>
          <w:szCs w:val="24"/>
          <w:lang w:eastAsia="lt-LT"/>
        </w:rPr>
      </w:pPr>
      <w:r w:rsidRPr="00CB45FD">
        <w:rPr>
          <w:sz w:val="24"/>
          <w:szCs w:val="24"/>
          <w:lang w:eastAsia="lt-LT"/>
        </w:rPr>
        <w:t xml:space="preserve"> statinio konstrukcijų atsparumą ugniai, statinio gaisrinių skyrių plotus, statinio suskirstymą priešgaisrinėmis užtvaromis;</w:t>
      </w:r>
    </w:p>
    <w:p w14:paraId="1434125C" w14:textId="6681D063" w:rsidR="0039543F" w:rsidRPr="00CB45FD" w:rsidRDefault="0039543F" w:rsidP="000B36F9">
      <w:pPr>
        <w:pStyle w:val="ListParagraph"/>
        <w:numPr>
          <w:ilvl w:val="3"/>
          <w:numId w:val="6"/>
        </w:numPr>
        <w:tabs>
          <w:tab w:val="left" w:pos="284"/>
          <w:tab w:val="left" w:pos="1134"/>
          <w:tab w:val="left" w:pos="1701"/>
          <w:tab w:val="left" w:pos="1843"/>
          <w:tab w:val="left" w:pos="2268"/>
        </w:tabs>
        <w:spacing w:line="276" w:lineRule="auto"/>
        <w:ind w:left="0" w:firstLine="851"/>
        <w:jc w:val="both"/>
        <w:rPr>
          <w:sz w:val="24"/>
          <w:szCs w:val="24"/>
          <w:lang w:eastAsia="lt-LT"/>
        </w:rPr>
      </w:pPr>
      <w:r w:rsidRPr="00CB45FD">
        <w:rPr>
          <w:sz w:val="24"/>
          <w:szCs w:val="24"/>
          <w:lang w:eastAsia="lt-LT"/>
        </w:rPr>
        <w:t>evakuacijos iš statinio kelių ilgių, pločių, evakuacinių išėjimų skaičiaus, evakuacijos laiko iš statinio ir atskirų statinio patalpų skaičiavimus;</w:t>
      </w:r>
    </w:p>
    <w:p w14:paraId="1F0C0F99" w14:textId="77777777" w:rsidR="0039543F" w:rsidRPr="00CB45FD" w:rsidRDefault="0039543F" w:rsidP="000B36F9">
      <w:pPr>
        <w:pStyle w:val="ListParagraph"/>
        <w:numPr>
          <w:ilvl w:val="2"/>
          <w:numId w:val="6"/>
        </w:numPr>
        <w:tabs>
          <w:tab w:val="left" w:pos="284"/>
          <w:tab w:val="left" w:pos="1134"/>
          <w:tab w:val="left" w:pos="1560"/>
          <w:tab w:val="left" w:pos="1985"/>
          <w:tab w:val="left" w:pos="2268"/>
        </w:tabs>
        <w:spacing w:line="276" w:lineRule="auto"/>
        <w:ind w:left="0" w:firstLine="851"/>
        <w:jc w:val="both"/>
        <w:rPr>
          <w:sz w:val="24"/>
          <w:szCs w:val="24"/>
          <w:lang w:eastAsia="lt-LT"/>
        </w:rPr>
      </w:pPr>
      <w:r w:rsidRPr="00CB45FD">
        <w:rPr>
          <w:sz w:val="24"/>
          <w:szCs w:val="24"/>
          <w:lang w:eastAsia="lt-LT"/>
        </w:rPr>
        <w:t>nurodomi bendrieji reikalavimai statybos produktams (gaminiams ir medžiagoms):</w:t>
      </w:r>
    </w:p>
    <w:p w14:paraId="2CBF2D03" w14:textId="77777777" w:rsidR="0039543F" w:rsidRPr="00CB45FD" w:rsidRDefault="0039543F" w:rsidP="000B36F9">
      <w:pPr>
        <w:pStyle w:val="ListParagraph"/>
        <w:numPr>
          <w:ilvl w:val="3"/>
          <w:numId w:val="6"/>
        </w:numPr>
        <w:tabs>
          <w:tab w:val="left" w:pos="284"/>
          <w:tab w:val="left" w:pos="1134"/>
          <w:tab w:val="left" w:pos="1560"/>
          <w:tab w:val="left" w:pos="1985"/>
          <w:tab w:val="left" w:pos="2268"/>
          <w:tab w:val="left" w:pos="2694"/>
        </w:tabs>
        <w:spacing w:line="276" w:lineRule="auto"/>
        <w:ind w:left="0" w:firstLine="851"/>
        <w:jc w:val="both"/>
        <w:rPr>
          <w:sz w:val="24"/>
          <w:szCs w:val="24"/>
          <w:lang w:eastAsia="lt-LT"/>
        </w:rPr>
      </w:pPr>
      <w:r w:rsidRPr="00CB45FD">
        <w:rPr>
          <w:sz w:val="24"/>
          <w:szCs w:val="24"/>
          <w:lang w:eastAsia="lt-LT"/>
        </w:rPr>
        <w:t>gruntui, pagrindų ir dangų medžiagoms, apsauginei plėvelei, kelio bortams, tvoroms, dangoms, vartams, kelio ženklams, aplinkos tvarkymo elementams, kitiems gaminiams, medžiagoms, želdiniams ir jų priežiūrai;</w:t>
      </w:r>
    </w:p>
    <w:p w14:paraId="19FDDDD2" w14:textId="77777777" w:rsidR="0039543F" w:rsidRPr="00CB45FD" w:rsidRDefault="0039543F" w:rsidP="000B36F9">
      <w:pPr>
        <w:pStyle w:val="ListParagraph"/>
        <w:numPr>
          <w:ilvl w:val="3"/>
          <w:numId w:val="6"/>
        </w:numPr>
        <w:tabs>
          <w:tab w:val="left" w:pos="284"/>
          <w:tab w:val="left" w:pos="1134"/>
          <w:tab w:val="left" w:pos="1560"/>
          <w:tab w:val="left" w:pos="1985"/>
          <w:tab w:val="left" w:pos="2268"/>
          <w:tab w:val="left" w:pos="2977"/>
        </w:tabs>
        <w:spacing w:line="276" w:lineRule="auto"/>
        <w:ind w:left="0" w:firstLine="851"/>
        <w:jc w:val="both"/>
        <w:rPr>
          <w:sz w:val="24"/>
          <w:szCs w:val="24"/>
          <w:lang w:eastAsia="lt-LT"/>
        </w:rPr>
      </w:pPr>
      <w:r w:rsidRPr="00CB45FD">
        <w:rPr>
          <w:sz w:val="24"/>
          <w:szCs w:val="24"/>
          <w:lang w:eastAsia="lt-LT"/>
        </w:rPr>
        <w:t>komplektiniams įrenginiams, talpykloms, slėginiams indams, prietaisams, uždaromajai armatūrai, vamzdžiams, hidroizoliacinėms ir antikorozinio padengimo medžiagoms ir t. t.;</w:t>
      </w:r>
    </w:p>
    <w:p w14:paraId="3B3392BD"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t>transformavimo, paskirstymo, apšvietimo, apsaugos nuo žaibo, apskaitos, kontrolės prietaisams, kabeliams, laidams, vamzdžiams ir kt.;</w:t>
      </w:r>
    </w:p>
    <w:p w14:paraId="44912125"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3261"/>
        </w:tabs>
        <w:spacing w:line="276" w:lineRule="auto"/>
        <w:ind w:left="0" w:firstLine="851"/>
        <w:jc w:val="both"/>
        <w:rPr>
          <w:sz w:val="24"/>
          <w:szCs w:val="24"/>
          <w:lang w:eastAsia="lt-LT"/>
        </w:rPr>
      </w:pPr>
      <w:r w:rsidRPr="00CB45FD">
        <w:rPr>
          <w:sz w:val="24"/>
          <w:szCs w:val="24"/>
          <w:lang w:eastAsia="lt-LT"/>
        </w:rPr>
        <w:t>aparatūrai, įrangai, kabeliams, laidams, vamzdžiams, izoliacinėms ir apsauginėms medžiagoms ir kt.</w:t>
      </w:r>
    </w:p>
    <w:p w14:paraId="0EB16308"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produkcijos gamybos (paslaugų teikimo, kitos planuojamos ūkinės veiklos vykdymo) technologinio proceso schema su pagrindiniais įrenginiais, jų pagrindinėmis charakteristikomis ir kitais duomenimis;</w:t>
      </w:r>
    </w:p>
    <w:p w14:paraId="4630F489"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lastRenderedPageBreak/>
        <w:t>nurodymai dėl statybos produktų (gaminių ir medžiagų), įrenginių privalomos atitikties techninėse specifikacijose nurodytiems reikalavimams, galimybė ir sąlygos keisti analogiškais;</w:t>
      </w:r>
    </w:p>
    <w:p w14:paraId="5F22024F"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reikalavimai statybos produktams pateikiami su nuoroda į tiems produktams reikalavimus keliančius normatyvinius dokumentus;</w:t>
      </w:r>
    </w:p>
    <w:p w14:paraId="36BF8909"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projektuotojas projekte turi suprojektuoti sprendinius, kad statyboje naudojamos statybinės medžiagos ir kiti su pastato projektu susiję produktai atitiktų jiems taikomus minimalius aplinkos apsaugos kriterijus, numatytus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14:paraId="6CF8ED2B"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sklypo planas (pateikti ne mažiau kaip 2 (du) skirtingus variantus):</w:t>
      </w:r>
    </w:p>
    <w:p w14:paraId="24AF6EBA"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aprašomoji dalis, projektinių pasiūlymų etape turi būti pateikti optimaliausio užstatymo ne mažiau kaip 2 (du) variantai su 3D vizualizacija;</w:t>
      </w:r>
    </w:p>
    <w:p w14:paraId="7937A2D1"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bendrasis aiškinamasis raštas, kuriame pateikiami bendrieji sprendinių duomenys, pagrindžiami ir paaiškinami parengti projektiniai sprendiniai t. y. projektuojamo statinio statybos vieta, statybos rūšis, statinio paskirtis, statinio kategorija;</w:t>
      </w:r>
    </w:p>
    <w:p w14:paraId="666E368B"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 xml:space="preserve">trumpas statybos sklypo aprašymas (sklype esantys statiniai, inžineriniai tinklai ir įrenginiai, esamų želdinių inventorizacija (augančių teritorijoje ir už jos ribų, jei projektuojant statinius ir pastatus, planuojama kietoji danga priartėja mažesniu kaip 5 m atstumu iki želdinių) geologinės sąlygos, higieninė ir ekologinė situacija, aplinkinis užstatymas, sklype esantys kultūros paveldo statiniai ir objektai, į sklypą patenkančios kultūros paveldo vietovių ir kultūros paveldo objektų teritorijos (jų dalys) ir apsaugos zonos (jų dalys), sklype esančios kultūros paveldo objektų teritorijos vertingosios savybės ir kt.); </w:t>
      </w:r>
    </w:p>
    <w:p w14:paraId="0AC9CE55"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projektuojamų statinių sąrašas, pagrindinės charakteristikos, paskirtis, planuojama ūkinė veikla;</w:t>
      </w:r>
    </w:p>
    <w:p w14:paraId="7AFD4035"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sprendinius pagrindžiantys skaičiavimai, kurie reikalingi sklypo techniniams rodikliams nustatyti ir projektiniams sprendiniams pagrįsti. Skaičiavimų rezultatai pateikiami aiškinamajame rašte arba brėžiniuose;</w:t>
      </w:r>
    </w:p>
    <w:p w14:paraId="60952D55" w14:textId="77777777" w:rsidR="0039543F" w:rsidRPr="00CB45FD" w:rsidRDefault="0039543F" w:rsidP="000B36F9">
      <w:pPr>
        <w:pStyle w:val="ListParagraph"/>
        <w:numPr>
          <w:ilvl w:val="2"/>
          <w:numId w:val="6"/>
        </w:numPr>
        <w:tabs>
          <w:tab w:val="left" w:pos="284"/>
          <w:tab w:val="left" w:pos="1134"/>
          <w:tab w:val="left" w:pos="1560"/>
          <w:tab w:val="left" w:pos="1701"/>
          <w:tab w:val="left" w:pos="1985"/>
          <w:tab w:val="left" w:pos="2268"/>
        </w:tabs>
        <w:spacing w:line="276" w:lineRule="auto"/>
        <w:ind w:left="0" w:firstLine="851"/>
        <w:jc w:val="both"/>
        <w:rPr>
          <w:sz w:val="24"/>
          <w:szCs w:val="24"/>
          <w:lang w:eastAsia="lt-LT"/>
        </w:rPr>
      </w:pPr>
      <w:r w:rsidRPr="00CB45FD">
        <w:rPr>
          <w:b/>
          <w:sz w:val="24"/>
          <w:szCs w:val="24"/>
          <w:lang w:eastAsia="lt-LT"/>
        </w:rPr>
        <w:t>brėžiniai (schemos)</w:t>
      </w:r>
      <w:r w:rsidRPr="00CB45FD">
        <w:rPr>
          <w:sz w:val="24"/>
          <w:szCs w:val="24"/>
          <w:lang w:eastAsia="lt-LT"/>
        </w:rPr>
        <w:t>:</w:t>
      </w:r>
    </w:p>
    <w:p w14:paraId="55F90E4A"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t>situacijos planas (M 1:1000–1:20 000), kuriame nurodoma: sklypo aplinka, gretimybės, sanitarinės, taršos poveikio, vandens telkinių apsaugos zonos, inžinerinių tinklų apsaugos zonos, pagrindiniai keliai, vietovės norminė „vėjų rožė“ ir kiti duomenys;</w:t>
      </w:r>
    </w:p>
    <w:p w14:paraId="4EA602C0"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t>sklypo planas, (statinių išdėstymo planas ir jų sąrašas nurodant statybos rūšį) (M 1:500 –1:1000) ant ne senesnio kaip 3 metų topografinio  ir inžinerinio plano (duomenys pasiekiami per Topografijos ir inžinerinės infrastruktūros informacinę sistemą), kuriame įrašoma sklypo ribos, šiaurės krypties rodyklė, projektuojami, rekonstruojami, griaunami ir esami pastatai, inžinerinių tinklų ir susisiekimo komunikacijų vietų (trasų), charakteringų taškų koordinatės arba atstumai nuo gretimų žemės sklypų ribų ir statinių, projektuojamų, rekonstruojamų ar remontuojamų pastatų ir (ar) tvarkomų kultūros paveldo statinių sąrašas, transporto eismo sklype schema, vidaus keliai, stovėjimo aikštelės, tvoros, bendrieji statinių rodikliai, atstumai tarp statinių ir nuo statinių (skaičiuojant atstumą horizontalioje plokštumoje nuo labiausiai išsikišusių statinio konstrukcijų) iki žemės sklypo ribų, projektuojamų statinių charakteringų taškų koordinatės, sutartiniai ženklai, kiti duomenys;</w:t>
      </w:r>
    </w:p>
    <w:p w14:paraId="51C45FBB"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lastRenderedPageBreak/>
        <w:t>sklypo vertikalus planas (sklypo aukščių planas) (M 1:200–1:1000), kuriame pažymima statinių ir sklypo reljefo nulinis lygis (taškiniu ar horizontaliu metodu), trečiųjų šalių interesams darantys poveikį projektuojami šlaitai, atraminės sienelės, vartai, laiptai, pandusai, keliai, privažiavimai, takai, universalaus dizaino ir asmenų su negalia poreikių tenkinimo sprendiniai, charakteringi reljefo taškai, kiti planavimo elementai, jų projektuojami ir esami aukščiai, nuolydžiai ir lygiai, sutartiniai ženklai;</w:t>
      </w:r>
    </w:p>
    <w:p w14:paraId="75997CEB"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t>sklypo teritorijų, kuriose taikomos specialiosios žemės naudojimo sąlygos, planas, kuriame nustatoma projektuojamo objekto / veiklos teritorijos, kuriose taikomos specialiosios žemės naudojimo sąlygos, dydis ir plotas, sklype esantiems ir (ar) kitoms žinyboms priklausantiems ar projektuojamiems inžineriniams statiniams, tinklams ir susisiekimo komunikacijoms, servitutų ar veiklos apribojimais nustatytų apsaugos zonų dydis ir plotas;</w:t>
      </w:r>
    </w:p>
    <w:p w14:paraId="1C5A4A78" w14:textId="77777777" w:rsidR="0039543F" w:rsidRPr="00CB45FD" w:rsidRDefault="0039543F" w:rsidP="000B36F9">
      <w:pPr>
        <w:pStyle w:val="ListParagraph"/>
        <w:numPr>
          <w:ilvl w:val="3"/>
          <w:numId w:val="6"/>
        </w:numPr>
        <w:tabs>
          <w:tab w:val="left" w:pos="284"/>
          <w:tab w:val="left" w:pos="1134"/>
          <w:tab w:val="left" w:pos="1560"/>
          <w:tab w:val="left" w:pos="1843"/>
        </w:tabs>
        <w:spacing w:line="276" w:lineRule="auto"/>
        <w:ind w:left="0" w:firstLine="851"/>
        <w:jc w:val="both"/>
        <w:rPr>
          <w:sz w:val="24"/>
          <w:szCs w:val="24"/>
          <w:lang w:eastAsia="lt-LT"/>
        </w:rPr>
      </w:pPr>
      <w:r w:rsidRPr="00CB45FD">
        <w:rPr>
          <w:sz w:val="24"/>
          <w:szCs w:val="24"/>
          <w:lang w:eastAsia="lt-LT"/>
        </w:rPr>
        <w:t>esamos, tikslinamos, naikinamos ir (ar) naujai nustatomos teritorijos, kuriose taikomos specialiosios žemės naudojimo sąlygos (jų dydis, jose taikomi ribojimai), nurodomi specialiųjų žemės naudojimo sąlygų teritorijų plotai kiekvieno sklypo (teritorijos) atžvilgiu (didėjimai, mažėjimai ir kt.), nurodomos jau įregistruotų teritorijų, kuriose taikomos specialiosios žemės naudojimo sąlygos, unikalūs numeriai;</w:t>
      </w:r>
    </w:p>
    <w:p w14:paraId="4EE7A440"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t>sklypo sutvarkymo (aplinkotvarkos, želdinimo) planas (M 1:200–1:500), kuriame nurodoma keliai, gatvės, šaligatviai, takai, stovėjimo aikštelės ir jų dangos, tvorų, atraminių sienelių, mažosios architektūros elementų vietos ir jų rūšys, projektuojamų naujų želdinių (medžių, krūmų) ir vejų, gėlynų projekto sprendiniais saugomų / šalinamų / persodinamų želdinių ir kitų aplinkotvarkos elementų sutartiniais ženklais nurodytos vietos, statinių išdėstymas ir jų sąrašas (eksplikacija), sutartiniai ženklai, kiti duomenys;</w:t>
      </w:r>
    </w:p>
    <w:p w14:paraId="2795101B"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s>
        <w:spacing w:line="276" w:lineRule="auto"/>
        <w:ind w:left="0" w:firstLine="851"/>
        <w:jc w:val="both"/>
        <w:rPr>
          <w:sz w:val="24"/>
          <w:szCs w:val="24"/>
          <w:lang w:eastAsia="lt-LT"/>
        </w:rPr>
      </w:pPr>
      <w:r w:rsidRPr="00CB45FD">
        <w:rPr>
          <w:sz w:val="24"/>
          <w:szCs w:val="24"/>
          <w:lang w:eastAsia="lt-LT"/>
        </w:rPr>
        <w:t>suvestinis sklypo inžinerinių tinklų planas, kuriame nurodoma: inžinerinių tinklų trasos, charakteringų taškų koordinatės arba atstumai nuo statinių, tarp atskirų tinklų, arba sudėtingomis sąlygomis – skersiniai profiliai su tinklų išdėstymo schema, sutartiniai ženklai, kiti duomenys;</w:t>
      </w:r>
    </w:p>
    <w:p w14:paraId="1C97A205"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gaisrų gesinimo ir gelbėjimo automobilių įvažiavimo į sklypą, privažiavimo prie statinių ir apsisukimo (jei reikia) aikštelės;</w:t>
      </w:r>
    </w:p>
    <w:p w14:paraId="002F54DD"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gaisrinių hidrantų ar vandens telkinių išdėstymas;</w:t>
      </w:r>
    </w:p>
    <w:p w14:paraId="32D75ADB"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lietaus vandens sklype tvarkymo principiniai sprendiniai;</w:t>
      </w:r>
    </w:p>
    <w:p w14:paraId="0AC562B9"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kiti specifiniai sklypo rodikliai;</w:t>
      </w:r>
    </w:p>
    <w:p w14:paraId="516908EE"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b/>
          <w:sz w:val="24"/>
          <w:szCs w:val="24"/>
          <w:lang w:eastAsia="lt-LT"/>
        </w:rPr>
        <w:t>projektuojamo statinio ir jo gretimybių bei sąlygų aprašymas:</w:t>
      </w:r>
    </w:p>
    <w:p w14:paraId="4588755E" w14:textId="77777777" w:rsidR="0039543F" w:rsidRPr="00CB45FD" w:rsidRDefault="0039543F" w:rsidP="000B36F9">
      <w:pPr>
        <w:pStyle w:val="ListParagraph"/>
        <w:numPr>
          <w:ilvl w:val="3"/>
          <w:numId w:val="6"/>
        </w:numPr>
        <w:tabs>
          <w:tab w:val="left" w:pos="284"/>
          <w:tab w:val="left" w:pos="1134"/>
          <w:tab w:val="left" w:pos="1560"/>
          <w:tab w:val="left" w:pos="1701"/>
          <w:tab w:val="left" w:pos="1843"/>
        </w:tabs>
        <w:spacing w:line="276" w:lineRule="auto"/>
        <w:ind w:left="0" w:firstLine="851"/>
        <w:jc w:val="both"/>
        <w:rPr>
          <w:sz w:val="24"/>
          <w:szCs w:val="24"/>
          <w:lang w:eastAsia="lt-LT"/>
        </w:rPr>
      </w:pPr>
      <w:r w:rsidRPr="00CB45FD">
        <w:rPr>
          <w:sz w:val="24"/>
          <w:szCs w:val="24"/>
          <w:lang w:eastAsia="lt-LT"/>
        </w:rPr>
        <w:t xml:space="preserve"> statinio statybos vieta, reljefas, statybos rūšis, statinio paskirtis, statinio kategorija, kiti reikalingi duomenys;</w:t>
      </w:r>
    </w:p>
    <w:p w14:paraId="34FC69A4"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2835"/>
        </w:tabs>
        <w:spacing w:line="276" w:lineRule="auto"/>
        <w:ind w:left="0" w:firstLine="851"/>
        <w:jc w:val="both"/>
        <w:rPr>
          <w:sz w:val="24"/>
          <w:szCs w:val="24"/>
          <w:lang w:eastAsia="lt-LT"/>
        </w:rPr>
      </w:pPr>
      <w:r w:rsidRPr="00CB45FD">
        <w:rPr>
          <w:sz w:val="24"/>
          <w:szCs w:val="24"/>
          <w:lang w:eastAsia="lt-LT"/>
        </w:rPr>
        <w:t>statinio ašys ir atstumai tarp jų;</w:t>
      </w:r>
    </w:p>
    <w:p w14:paraId="526D8035"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2835"/>
        </w:tabs>
        <w:spacing w:line="276" w:lineRule="auto"/>
        <w:ind w:left="0" w:firstLine="851"/>
        <w:jc w:val="both"/>
        <w:rPr>
          <w:sz w:val="24"/>
          <w:szCs w:val="24"/>
          <w:lang w:eastAsia="lt-LT"/>
        </w:rPr>
      </w:pPr>
      <w:r w:rsidRPr="00CB45FD">
        <w:rPr>
          <w:sz w:val="24"/>
          <w:szCs w:val="24"/>
          <w:lang w:eastAsia="lt-LT"/>
        </w:rPr>
        <w:t>projektuojamų patalpų išdėstymas vadovaujantis paskirties, technologiniais, funkciniais, žmonių evakuacijos, saugos ir kitais reikalavimais;</w:t>
      </w:r>
    </w:p>
    <w:p w14:paraId="4DDC63F8" w14:textId="77777777" w:rsidR="0039543F" w:rsidRPr="00CB45FD" w:rsidRDefault="0039543F" w:rsidP="000B36F9">
      <w:pPr>
        <w:pStyle w:val="ListParagraph"/>
        <w:numPr>
          <w:ilvl w:val="3"/>
          <w:numId w:val="6"/>
        </w:numPr>
        <w:tabs>
          <w:tab w:val="left" w:pos="284"/>
          <w:tab w:val="left" w:pos="1134"/>
          <w:tab w:val="left" w:pos="1560"/>
          <w:tab w:val="left" w:pos="1843"/>
          <w:tab w:val="left" w:pos="2835"/>
        </w:tabs>
        <w:spacing w:line="276" w:lineRule="auto"/>
        <w:ind w:left="0" w:firstLine="851"/>
        <w:jc w:val="both"/>
        <w:rPr>
          <w:sz w:val="24"/>
          <w:szCs w:val="24"/>
          <w:lang w:eastAsia="lt-LT"/>
        </w:rPr>
      </w:pPr>
      <w:r w:rsidRPr="00CB45FD">
        <w:rPr>
          <w:sz w:val="24"/>
          <w:szCs w:val="24"/>
          <w:lang w:eastAsia="lt-LT"/>
        </w:rPr>
        <w:t>rekonstruojamiems ir kapitališkai remontuojamiems pastatams – išsaugomos, nugriaunamos, atstatomos ir naujos statinio dalys, fragmentai;</w:t>
      </w:r>
    </w:p>
    <w:p w14:paraId="1D758E6C" w14:textId="77777777" w:rsidR="0039543F" w:rsidRPr="00CB45FD" w:rsidRDefault="0039543F" w:rsidP="000B36F9">
      <w:pPr>
        <w:pStyle w:val="ListParagraph"/>
        <w:numPr>
          <w:ilvl w:val="3"/>
          <w:numId w:val="6"/>
        </w:numPr>
        <w:tabs>
          <w:tab w:val="left" w:pos="284"/>
          <w:tab w:val="left" w:pos="1134"/>
          <w:tab w:val="left" w:pos="1560"/>
          <w:tab w:val="left" w:pos="1843"/>
          <w:tab w:val="left" w:pos="2835"/>
        </w:tabs>
        <w:spacing w:line="276" w:lineRule="auto"/>
        <w:ind w:left="0" w:firstLine="851"/>
        <w:jc w:val="both"/>
        <w:rPr>
          <w:sz w:val="24"/>
          <w:szCs w:val="24"/>
          <w:lang w:eastAsia="lt-LT"/>
        </w:rPr>
      </w:pPr>
      <w:r w:rsidRPr="00CB45FD">
        <w:rPr>
          <w:sz w:val="24"/>
          <w:szCs w:val="24"/>
          <w:lang w:eastAsia="lt-LT"/>
        </w:rPr>
        <w:t>formuojamų atskirų nekilnojamojo turto kadastro objektų (statinių ir patalpų) skaičius, jų paskirtis, plotai pagrindiniai ir antraeiliai daiktai (pagrindiniai daiktai ar priklausiniai);</w:t>
      </w:r>
    </w:p>
    <w:p w14:paraId="05BB10DF" w14:textId="77777777" w:rsidR="0039543F" w:rsidRPr="00CB45FD" w:rsidRDefault="0039543F" w:rsidP="000B36F9">
      <w:pPr>
        <w:pStyle w:val="ListParagraph"/>
        <w:numPr>
          <w:ilvl w:val="3"/>
          <w:numId w:val="6"/>
        </w:numPr>
        <w:tabs>
          <w:tab w:val="left" w:pos="284"/>
          <w:tab w:val="left" w:pos="1134"/>
          <w:tab w:val="left" w:pos="1560"/>
          <w:tab w:val="left" w:pos="1843"/>
          <w:tab w:val="left" w:pos="1985"/>
          <w:tab w:val="left" w:pos="2835"/>
          <w:tab w:val="left" w:pos="2977"/>
        </w:tabs>
        <w:spacing w:line="276" w:lineRule="auto"/>
        <w:ind w:left="0" w:firstLine="851"/>
        <w:jc w:val="both"/>
        <w:rPr>
          <w:sz w:val="24"/>
          <w:szCs w:val="24"/>
          <w:lang w:eastAsia="lt-LT"/>
        </w:rPr>
      </w:pPr>
      <w:r w:rsidRPr="00CB45FD">
        <w:rPr>
          <w:sz w:val="24"/>
          <w:szCs w:val="24"/>
          <w:lang w:eastAsia="lt-LT"/>
        </w:rPr>
        <w:t>pjūvių vietos:</w:t>
      </w:r>
    </w:p>
    <w:p w14:paraId="748300D8" w14:textId="77777777" w:rsidR="0039543F" w:rsidRPr="00CB45FD" w:rsidRDefault="0039543F" w:rsidP="000B36F9">
      <w:pPr>
        <w:pStyle w:val="ListParagraph"/>
        <w:numPr>
          <w:ilvl w:val="3"/>
          <w:numId w:val="6"/>
        </w:numPr>
        <w:tabs>
          <w:tab w:val="left" w:pos="284"/>
          <w:tab w:val="left" w:pos="1134"/>
          <w:tab w:val="left" w:pos="1560"/>
          <w:tab w:val="left" w:pos="1843"/>
          <w:tab w:val="left" w:pos="1985"/>
          <w:tab w:val="left" w:pos="2835"/>
          <w:tab w:val="left" w:pos="2977"/>
        </w:tabs>
        <w:spacing w:line="276" w:lineRule="auto"/>
        <w:ind w:left="0" w:firstLine="851"/>
        <w:jc w:val="both"/>
        <w:rPr>
          <w:sz w:val="24"/>
          <w:szCs w:val="24"/>
          <w:lang w:eastAsia="lt-LT"/>
        </w:rPr>
      </w:pPr>
      <w:r w:rsidRPr="00CB45FD">
        <w:rPr>
          <w:sz w:val="24"/>
          <w:szCs w:val="24"/>
          <w:lang w:eastAsia="lt-LT"/>
        </w:rPr>
        <w:t>architektūriniai pjūviai (M 1:100–1:200) – statinio visumai įvertinti būtini statinio pjūviai. Brėžiniuose pateikiami tik architektūriniai pjūviai nedetalizuojant atskirų konstrukcijų;</w:t>
      </w:r>
    </w:p>
    <w:p w14:paraId="699BB7F7" w14:textId="77777777" w:rsidR="0039543F" w:rsidRPr="00CB45FD" w:rsidRDefault="0039543F" w:rsidP="000B36F9">
      <w:pPr>
        <w:pStyle w:val="ListParagraph"/>
        <w:numPr>
          <w:ilvl w:val="2"/>
          <w:numId w:val="6"/>
        </w:numPr>
        <w:tabs>
          <w:tab w:val="left" w:pos="284"/>
          <w:tab w:val="left" w:pos="1134"/>
          <w:tab w:val="left" w:pos="1560"/>
          <w:tab w:val="left" w:pos="1701"/>
          <w:tab w:val="left" w:pos="1985"/>
          <w:tab w:val="left" w:pos="2268"/>
        </w:tabs>
        <w:spacing w:line="276" w:lineRule="auto"/>
        <w:ind w:left="0" w:firstLine="851"/>
        <w:jc w:val="both"/>
        <w:rPr>
          <w:sz w:val="24"/>
          <w:szCs w:val="24"/>
          <w:lang w:eastAsia="lt-LT"/>
        </w:rPr>
      </w:pPr>
      <w:r w:rsidRPr="00CB45FD">
        <w:rPr>
          <w:sz w:val="24"/>
          <w:szCs w:val="24"/>
          <w:lang w:eastAsia="lt-LT"/>
        </w:rPr>
        <w:t>kiti reikalingi sprendiniai ir (ar) skaičiavimai atsižvelgiant į specialiuosius reikalavimus (kai jie išduoti).</w:t>
      </w:r>
    </w:p>
    <w:p w14:paraId="15ED6516" w14:textId="77777777" w:rsidR="0039543F" w:rsidRPr="00CB45FD" w:rsidRDefault="0039543F" w:rsidP="000B36F9">
      <w:pPr>
        <w:pStyle w:val="ListParagraph"/>
        <w:numPr>
          <w:ilvl w:val="2"/>
          <w:numId w:val="6"/>
        </w:numPr>
        <w:tabs>
          <w:tab w:val="left" w:pos="284"/>
          <w:tab w:val="left" w:pos="1134"/>
          <w:tab w:val="left" w:pos="1560"/>
          <w:tab w:val="left" w:pos="1701"/>
          <w:tab w:val="left" w:pos="1985"/>
          <w:tab w:val="left" w:pos="2268"/>
        </w:tabs>
        <w:spacing w:line="276" w:lineRule="auto"/>
        <w:ind w:left="0" w:firstLine="851"/>
        <w:jc w:val="both"/>
        <w:rPr>
          <w:sz w:val="24"/>
          <w:szCs w:val="24"/>
          <w:lang w:eastAsia="lt-LT"/>
        </w:rPr>
      </w:pPr>
      <w:r w:rsidRPr="00CB45FD">
        <w:rPr>
          <w:sz w:val="24"/>
          <w:szCs w:val="24"/>
          <w:lang w:eastAsia="lt-LT"/>
        </w:rPr>
        <w:lastRenderedPageBreak/>
        <w:t>statinio (patalpų) suplanavimo funkciniu (technologiniu) požiūriu sprendimų aprašymas ir pastato aukštų (patalpų) planai (schemos) su baldų išdėstymo sprendiniais su 3D vizualizacija. Pateikti ne mažiau kaip 2 (du) skirtingo patalpų planavimo variantus;</w:t>
      </w:r>
    </w:p>
    <w:p w14:paraId="4F4BB51D" w14:textId="77777777" w:rsidR="0039543F" w:rsidRPr="00CB45FD" w:rsidRDefault="0039543F" w:rsidP="000B36F9">
      <w:pPr>
        <w:pStyle w:val="ListParagraph"/>
        <w:numPr>
          <w:ilvl w:val="2"/>
          <w:numId w:val="6"/>
        </w:numPr>
        <w:tabs>
          <w:tab w:val="left" w:pos="284"/>
          <w:tab w:val="left" w:pos="1134"/>
          <w:tab w:val="left" w:pos="1560"/>
          <w:tab w:val="left" w:pos="1701"/>
          <w:tab w:val="left" w:pos="1985"/>
        </w:tabs>
        <w:spacing w:line="276" w:lineRule="auto"/>
        <w:ind w:left="0" w:firstLine="851"/>
        <w:jc w:val="both"/>
        <w:rPr>
          <w:sz w:val="24"/>
          <w:szCs w:val="24"/>
          <w:lang w:eastAsia="lt-LT"/>
        </w:rPr>
      </w:pPr>
      <w:r w:rsidRPr="00CB45FD">
        <w:rPr>
          <w:sz w:val="24"/>
          <w:szCs w:val="24"/>
          <w:lang w:eastAsia="lt-LT"/>
        </w:rPr>
        <w:t>energinio aprūpinimo ir vandens šaltiniai (pateikti ne mažiau kaip 2 (du) skirtingus variantus):</w:t>
      </w:r>
    </w:p>
    <w:p w14:paraId="266FF540"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informacija apie statinyje numatomas šildymo, karšto vandens gamybos, vėdinimo, oro kondicionavimo (vėsinimo) sistemas ir jų schemos;</w:t>
      </w:r>
    </w:p>
    <w:p w14:paraId="30205851"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statinyje numatomų vandentiekio ir nuotekų šalinimo sprendinių aprašymas ir schemos;</w:t>
      </w:r>
    </w:p>
    <w:p w14:paraId="63E8DA83"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trumpas statinyje numatomų elektrotechnikos, elektroninių ryšių aprašymas ir schemos;</w:t>
      </w:r>
    </w:p>
    <w:p w14:paraId="7713D18B"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statinyje numatomų inžinerinių sistemų sprendinių aprašymas ir schemos;</w:t>
      </w:r>
    </w:p>
    <w:p w14:paraId="4E5AA84C"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vandens, nuotekų ir energinio aprūpinimo inžinerinių tinklų vietų (trasų) apibūdinimas;</w:t>
      </w:r>
    </w:p>
    <w:p w14:paraId="06F74D8B"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 xml:space="preserve"> atsinaujinančių energijos išteklių panaudojimo apibūdinimas;</w:t>
      </w:r>
    </w:p>
    <w:p w14:paraId="5866907B"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susisiekimo komunikacijų, statybos sklypo susisiekimo komunikacijų aprašymas; išorinio ir vidinio transporto judėjimo organizavimo principai. Pateikti ne mažiau kaip 2 (du) skirtingus variantus;</w:t>
      </w:r>
    </w:p>
    <w:p w14:paraId="71C1A75B"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projektuojamo statinio (Lietuvos Respublikos statybos įstatymo 25 straipsnio 1 dalyje nurodytais atvejais) architektūriniai sprendiniai:</w:t>
      </w:r>
    </w:p>
    <w:p w14:paraId="4B526BEA"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statinio techniniai ir paskirties rodikliai, žmonių skaičius pastate ar patalpoje;</w:t>
      </w:r>
    </w:p>
    <w:p w14:paraId="3402C92C"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saugomos teritorijos tvarkymo ir apsaugos reikalavimai (nurodyti saugomos teritorijos apsaugos reglamentą), specialieji paveldosaugos reikalavimai, aplinkos apsaugos, kultūros paveldo išsaugojimo, urbanistikos, gaisrinės, civilinės saugos priemonių principinių sprendinių trumpas aprašymas; teritorijose, kuriose taikomos specialiosios žemės naudojimo sąlygos; projekte numatytų poveikį aplinkai mažinančių priemonių aprašymas;</w:t>
      </w:r>
    </w:p>
    <w:p w14:paraId="69EC7CAA"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trumpas universalaus dizaino, aplinkos ir statinių pritaikymo asmenims su negalia projektinių sprendinių aprašymas;</w:t>
      </w:r>
    </w:p>
    <w:p w14:paraId="3077843D"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statybos sklype esamų statinių griovimas, perkėlimas ar atstatymas;</w:t>
      </w:r>
    </w:p>
    <w:p w14:paraId="7418E303"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 xml:space="preserve">duomenys apie planuojamą ūkinę veiklą (kai pagal Planuojamos ūkinės veiklos poveikio aplinkai vertinimo įstatymą atliekamas poveikio aplinkai vertinimas), planuojamus naudoti gamtos išteklius ir galimą taršą (įvertinami aplinkos komponentai (vanduo, oras, dirvožemis, žemės gelmės, biologinė įvairovė, kraštovaizdis), kuriems darys poveikį planuojama ūkinė veikla statinio statybos, rekonstravimo ir naudojimo etapais), paaiškinama, kodėl nevertinamas planuojamos ūkinės veiklos poveikis kitiems aplinkos komponentams; informacija apie galimo poveikio aplinkai šaltinius: </w:t>
      </w:r>
    </w:p>
    <w:p w14:paraId="79C9D589"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2835"/>
        </w:tabs>
        <w:spacing w:line="276" w:lineRule="auto"/>
        <w:ind w:left="0" w:firstLine="851"/>
        <w:jc w:val="both"/>
        <w:rPr>
          <w:sz w:val="24"/>
          <w:szCs w:val="24"/>
          <w:lang w:eastAsia="lt-LT"/>
        </w:rPr>
      </w:pPr>
      <w:r w:rsidRPr="00CB45FD">
        <w:rPr>
          <w:sz w:val="24"/>
          <w:szCs w:val="24"/>
          <w:lang w:eastAsia="lt-LT"/>
        </w:rPr>
        <w:t>cheminę, fizikinę, biologinę ar kitų reglamentuojamų veiksnių taršą (pateikiami skaičiavimo duomenys), planuojamą atliekų susidarymą;</w:t>
      </w:r>
    </w:p>
    <w:p w14:paraId="4F11D4E4"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2835"/>
        </w:tabs>
        <w:spacing w:line="276" w:lineRule="auto"/>
        <w:ind w:left="0" w:firstLine="851"/>
        <w:jc w:val="both"/>
        <w:rPr>
          <w:sz w:val="24"/>
          <w:szCs w:val="24"/>
          <w:lang w:eastAsia="lt-LT"/>
        </w:rPr>
      </w:pPr>
      <w:r w:rsidRPr="00CB45FD">
        <w:rPr>
          <w:sz w:val="24"/>
          <w:szCs w:val="24"/>
          <w:lang w:eastAsia="lt-LT"/>
        </w:rPr>
        <w:t>aprūpinimą vandeniu ir nuotekų tvarkymą;</w:t>
      </w:r>
    </w:p>
    <w:p w14:paraId="7A210CDC"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2835"/>
        </w:tabs>
        <w:spacing w:line="276" w:lineRule="auto"/>
        <w:ind w:left="0" w:firstLine="851"/>
        <w:jc w:val="both"/>
        <w:rPr>
          <w:sz w:val="24"/>
          <w:szCs w:val="24"/>
          <w:lang w:eastAsia="lt-LT"/>
        </w:rPr>
      </w:pPr>
      <w:r w:rsidRPr="00CB45FD">
        <w:rPr>
          <w:sz w:val="24"/>
          <w:szCs w:val="24"/>
          <w:lang w:eastAsia="lt-LT"/>
        </w:rPr>
        <w:t>planuojamo įrengti kurą deginančio įrenginio našumą megavatais (MW), kuro rūšį;</w:t>
      </w:r>
    </w:p>
    <w:p w14:paraId="60F7528D" w14:textId="77777777" w:rsidR="0039543F" w:rsidRPr="00CB45FD" w:rsidRDefault="0039543F" w:rsidP="000B36F9">
      <w:pPr>
        <w:pStyle w:val="ListParagraph"/>
        <w:numPr>
          <w:ilvl w:val="3"/>
          <w:numId w:val="6"/>
        </w:numPr>
        <w:tabs>
          <w:tab w:val="left" w:pos="284"/>
          <w:tab w:val="left" w:pos="1134"/>
          <w:tab w:val="left" w:pos="1560"/>
          <w:tab w:val="left" w:pos="1843"/>
          <w:tab w:val="left" w:pos="2268"/>
          <w:tab w:val="left" w:pos="2835"/>
        </w:tabs>
        <w:spacing w:line="276" w:lineRule="auto"/>
        <w:ind w:left="0" w:firstLine="851"/>
        <w:jc w:val="both"/>
        <w:rPr>
          <w:sz w:val="24"/>
          <w:szCs w:val="24"/>
          <w:lang w:eastAsia="lt-LT"/>
        </w:rPr>
      </w:pPr>
      <w:r w:rsidRPr="00CB45FD">
        <w:rPr>
          <w:sz w:val="24"/>
          <w:szCs w:val="24"/>
          <w:lang w:eastAsia="lt-LT"/>
        </w:rPr>
        <w:t>aplinkos oro taršą (numatomų išmesti teršalų pavadinimus, orientacinį jų kiekį per metus), teršalų sklaidos skaičiavimo duomenis);</w:t>
      </w:r>
    </w:p>
    <w:p w14:paraId="0B26C42B"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esant poreikiui pateikti informaciją, ar atliktas planuojamos ūkinės veiklos įgyvendinimo poveikio įsteigtoms ar potencialioms „Natura 2000“ teritorijoms reikšmingumo nustatymas (jei atliktas, – pateikti išvadą);</w:t>
      </w:r>
    </w:p>
    <w:p w14:paraId="69404A09"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 xml:space="preserve">informacija, ar Planuojamos ūkinės veiklos poveikio aplinkai vertinimo įstatyme nustatyta tvarka atlikta atranka dėl poveikio aplinkai vertinimo arba poveikio aplinkai vertinimas ir </w:t>
      </w:r>
      <w:r w:rsidRPr="00CB45FD">
        <w:rPr>
          <w:sz w:val="24"/>
          <w:szCs w:val="24"/>
          <w:lang w:eastAsia="lt-LT"/>
        </w:rPr>
        <w:lastRenderedPageBreak/>
        <w:t>(ar) yra galiojanti atrankos dėl poveikio aplinkai vertinimo išvada, kad poveikio aplinkai vertinimas neprivalomas (toliau – išvada) arba galiojantis sprendimas dėl planuojamos ūkinės veiklos poveikio aplinkai (toliau – sprendimas), pagal kurį planuojama ūkinė veikla atitinka teisės aktų nustatytus reikalavimus ir nedarys reikšmingo neigiamo poveikio aplinkai (jeigu atlikta, – pateikti išvadą arba sprendimą);</w:t>
      </w:r>
    </w:p>
    <w:p w14:paraId="62651FBF"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statinio pagrindinių sprendinių, (be sprendinius pagrindžiančių schemų ir skaičiavimų), atitikties visuomenės sveikatos saugos teisės aktų reikalavimams aprašymas, išskyrus reglamentuojamus darbuotojų saugos ir sveikatos reikalavimus, ar projektuojamų statinių paskirtis atitinka Specialiųjų žemės naudojimo sąlygų įstatymo 53 straipsnio nuostatas, ar teisės aktuose nustatyta tvarka atliktas poveikio visuomenės sveikatai vertinimas, ar dėl statytojo planuojamos ar vykdomos ūkinės veiklos nustatyta sanitarinės apsaugos zona. Statinių, kurių projektinius pasiūlymus privalo patikrinti Lietuvos Respublikos sveikatos apsaugos ministerijos įgaliota institucija ar įstaiga, sąrašą pagal jų naudojimo paskirtį nustato aplinkos ministras;</w:t>
      </w:r>
    </w:p>
    <w:p w14:paraId="5C7FD27A" w14:textId="77777777" w:rsidR="0039543F" w:rsidRPr="00CB45FD" w:rsidRDefault="0039543F" w:rsidP="000B36F9">
      <w:pPr>
        <w:pStyle w:val="ListParagraph"/>
        <w:numPr>
          <w:ilvl w:val="2"/>
          <w:numId w:val="6"/>
        </w:numPr>
        <w:tabs>
          <w:tab w:val="left" w:pos="284"/>
          <w:tab w:val="left" w:pos="1134"/>
          <w:tab w:val="left" w:pos="1560"/>
          <w:tab w:val="left" w:pos="1701"/>
        </w:tabs>
        <w:spacing w:line="276" w:lineRule="auto"/>
        <w:ind w:left="0" w:firstLine="851"/>
        <w:jc w:val="both"/>
        <w:rPr>
          <w:sz w:val="24"/>
          <w:szCs w:val="24"/>
          <w:lang w:eastAsia="lt-LT"/>
        </w:rPr>
      </w:pPr>
      <w:r w:rsidRPr="00CB45FD">
        <w:rPr>
          <w:sz w:val="24"/>
          <w:szCs w:val="24"/>
          <w:lang w:eastAsia="lt-LT"/>
        </w:rPr>
        <w:t>baldų, įrangos ir technologinių įrenginių aprašymai ir principinės schemos ir kiekių žiniaraščiai;</w:t>
      </w:r>
    </w:p>
    <w:p w14:paraId="2EBA8855" w14:textId="77777777"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orientacinė statinių statybos kaina pagrįsta UAB „Sistela“ statybos resursų skaičiuojamosios rinkos kainos leidinio naujausia redakcija;</w:t>
      </w:r>
    </w:p>
    <w:p w14:paraId="40E6DD77" w14:textId="0581D350" w:rsidR="0039543F" w:rsidRPr="00CB45FD" w:rsidRDefault="0039543F" w:rsidP="000B36F9">
      <w:pPr>
        <w:pStyle w:val="ListParagraph"/>
        <w:numPr>
          <w:ilvl w:val="2"/>
          <w:numId w:val="6"/>
        </w:numPr>
        <w:tabs>
          <w:tab w:val="left" w:pos="284"/>
          <w:tab w:val="left" w:pos="1134"/>
          <w:tab w:val="left" w:pos="1560"/>
          <w:tab w:val="left" w:pos="1701"/>
          <w:tab w:val="left" w:pos="2268"/>
        </w:tabs>
        <w:spacing w:line="276" w:lineRule="auto"/>
        <w:ind w:left="0" w:firstLine="851"/>
        <w:jc w:val="both"/>
        <w:rPr>
          <w:sz w:val="24"/>
          <w:szCs w:val="24"/>
          <w:lang w:eastAsia="lt-LT"/>
        </w:rPr>
      </w:pPr>
      <w:r w:rsidRPr="00CB45FD">
        <w:rPr>
          <w:sz w:val="24"/>
          <w:szCs w:val="24"/>
          <w:lang w:eastAsia="lt-LT"/>
        </w:rPr>
        <w:t>kompiuterinių programų, kuriomis parengtas statinio projektas, sąrašas.</w:t>
      </w:r>
    </w:p>
    <w:p w14:paraId="6340EAA5" w14:textId="77777777" w:rsidR="002B46DE" w:rsidRPr="00CB45FD" w:rsidRDefault="002B46DE" w:rsidP="004C6AAD">
      <w:pPr>
        <w:pStyle w:val="ListParagraph"/>
        <w:tabs>
          <w:tab w:val="left" w:pos="284"/>
          <w:tab w:val="left" w:pos="1134"/>
          <w:tab w:val="left" w:pos="1560"/>
          <w:tab w:val="left" w:pos="1701"/>
          <w:tab w:val="left" w:pos="2268"/>
        </w:tabs>
        <w:spacing w:line="276" w:lineRule="auto"/>
        <w:ind w:left="851"/>
        <w:jc w:val="both"/>
        <w:rPr>
          <w:sz w:val="24"/>
          <w:szCs w:val="24"/>
          <w:lang w:eastAsia="lt-LT"/>
        </w:rPr>
      </w:pPr>
    </w:p>
    <w:p w14:paraId="286A38C5" w14:textId="2FE43350" w:rsidR="004E37B8" w:rsidRPr="00CB45FD" w:rsidRDefault="004E37B8" w:rsidP="00A94F66">
      <w:pPr>
        <w:numPr>
          <w:ilvl w:val="0"/>
          <w:numId w:val="6"/>
        </w:numPr>
        <w:tabs>
          <w:tab w:val="left" w:pos="1134"/>
        </w:tabs>
        <w:ind w:left="0" w:firstLine="851"/>
        <w:jc w:val="both"/>
        <w:rPr>
          <w:sz w:val="24"/>
          <w:szCs w:val="24"/>
        </w:rPr>
      </w:pPr>
      <w:r w:rsidRPr="00CB45FD">
        <w:rPr>
          <w:b/>
          <w:sz w:val="24"/>
          <w:szCs w:val="24"/>
        </w:rPr>
        <w:t>Teisės aktai, nustatantys specifinius statinio įrengimo KAS reikalavimus</w:t>
      </w:r>
      <w:r w:rsidRPr="00CB45FD">
        <w:rPr>
          <w:sz w:val="24"/>
          <w:szCs w:val="24"/>
        </w:rPr>
        <w:t>:</w:t>
      </w:r>
    </w:p>
    <w:p w14:paraId="3272C14A" w14:textId="77777777" w:rsidR="004E37B8" w:rsidRPr="00CB45FD" w:rsidRDefault="004E37B8" w:rsidP="00A94F66">
      <w:pPr>
        <w:numPr>
          <w:ilvl w:val="1"/>
          <w:numId w:val="6"/>
        </w:numPr>
        <w:tabs>
          <w:tab w:val="left" w:pos="1134"/>
          <w:tab w:val="left" w:pos="1418"/>
        </w:tabs>
        <w:ind w:left="0" w:firstLine="851"/>
        <w:jc w:val="both"/>
        <w:rPr>
          <w:sz w:val="24"/>
          <w:szCs w:val="24"/>
        </w:rPr>
      </w:pPr>
      <w:r w:rsidRPr="00CB45FD">
        <w:rPr>
          <w:sz w:val="24"/>
          <w:szCs w:val="24"/>
        </w:rPr>
        <w:t>Lietuvos Respublikos sveikatos apsaugos ministro 2004-08-11 įsakymas Nr. V-568 „Dėl Lietuvos higienos normos HN 56:2004 „Karinė teritorija. Statinių įrengimo ir priežiūros taisyklės“ patvirtinimo“.</w:t>
      </w:r>
    </w:p>
    <w:p w14:paraId="2CF4B2E5" w14:textId="24DBBE90" w:rsidR="008D4910" w:rsidRDefault="008D4910" w:rsidP="00A94F66">
      <w:pPr>
        <w:numPr>
          <w:ilvl w:val="1"/>
          <w:numId w:val="6"/>
        </w:numPr>
        <w:tabs>
          <w:tab w:val="left" w:pos="1134"/>
          <w:tab w:val="left" w:pos="1418"/>
        </w:tabs>
        <w:ind w:left="0" w:firstLine="851"/>
        <w:jc w:val="both"/>
        <w:rPr>
          <w:sz w:val="24"/>
          <w:szCs w:val="24"/>
        </w:rPr>
      </w:pPr>
      <w:r w:rsidRPr="00CB45FD">
        <w:rPr>
          <w:sz w:val="24"/>
          <w:szCs w:val="24"/>
          <w:lang w:eastAsia="lt-LT"/>
        </w:rPr>
        <w:t>Krašto apsaugos ministro 2015 m. rugpjūčio 10 d. įsakymas Nr. 809 „Dėl ryšių ir kompiuterių tinklų įrengimo reikalavimų patvirtinimo ir Lietuvos respublikos krašto apsaugos ministro 2001 m. kovo 2 d. įsakymo Nr. V-237 ,,Dėl ryšių ir kompiuterinių tinklų įrengimo reikalavimų“ pripažinimo netekusiu galios“.</w:t>
      </w:r>
    </w:p>
    <w:p w14:paraId="52D9CA83" w14:textId="77777777" w:rsidR="00AC7EDE" w:rsidRPr="00AC7EDE" w:rsidRDefault="00AC7EDE" w:rsidP="00A94F66">
      <w:pPr>
        <w:numPr>
          <w:ilvl w:val="1"/>
          <w:numId w:val="6"/>
        </w:numPr>
        <w:tabs>
          <w:tab w:val="left" w:pos="1134"/>
          <w:tab w:val="left" w:pos="1418"/>
        </w:tabs>
        <w:ind w:left="0" w:firstLine="851"/>
        <w:jc w:val="both"/>
        <w:rPr>
          <w:sz w:val="24"/>
          <w:szCs w:val="24"/>
        </w:rPr>
      </w:pPr>
      <w:r w:rsidRPr="00AC7EDE">
        <w:rPr>
          <w:sz w:val="24"/>
          <w:szCs w:val="24"/>
        </w:rPr>
        <w:t>Lietuvos Respublikos Vyriausybės 2018 m. rugpjūčio 13 d. Nutarimas Nr. 820 „Dėl Lietuvos Respublikos valstybės ir tarnybos paslapčių įstatymo įgyvendinimo“ ;</w:t>
      </w:r>
    </w:p>
    <w:p w14:paraId="2478E330" w14:textId="77777777" w:rsidR="00AC7EDE" w:rsidRPr="00CB45FD" w:rsidRDefault="00AC7EDE" w:rsidP="00A94F66">
      <w:pPr>
        <w:tabs>
          <w:tab w:val="left" w:pos="1134"/>
          <w:tab w:val="left" w:pos="1418"/>
        </w:tabs>
        <w:ind w:left="851"/>
        <w:jc w:val="both"/>
        <w:rPr>
          <w:sz w:val="24"/>
          <w:szCs w:val="24"/>
        </w:rPr>
      </w:pPr>
    </w:p>
    <w:p w14:paraId="5430E275" w14:textId="77777777" w:rsidR="004E37B8" w:rsidRPr="00CB45FD" w:rsidRDefault="004E37B8" w:rsidP="003F4180">
      <w:pPr>
        <w:tabs>
          <w:tab w:val="left" w:pos="1276"/>
        </w:tabs>
        <w:ind w:firstLine="709"/>
        <w:jc w:val="both"/>
        <w:rPr>
          <w:sz w:val="24"/>
          <w:szCs w:val="24"/>
        </w:rPr>
      </w:pPr>
      <w:r w:rsidRPr="00CB45FD">
        <w:rPr>
          <w:b/>
          <w:sz w:val="24"/>
          <w:szCs w:val="24"/>
        </w:rPr>
        <w:t>Pastabos</w:t>
      </w:r>
      <w:r w:rsidRPr="00CB45FD">
        <w:rPr>
          <w:sz w:val="24"/>
          <w:szCs w:val="24"/>
        </w:rPr>
        <w:t xml:space="preserve">: </w:t>
      </w:r>
    </w:p>
    <w:p w14:paraId="726C74FF" w14:textId="26FE15D7" w:rsidR="004E37B8" w:rsidRPr="00CB45FD" w:rsidRDefault="00B31D16" w:rsidP="003F4180">
      <w:pPr>
        <w:numPr>
          <w:ilvl w:val="0"/>
          <w:numId w:val="4"/>
        </w:numPr>
        <w:tabs>
          <w:tab w:val="left" w:pos="993"/>
        </w:tabs>
        <w:ind w:left="0" w:firstLine="709"/>
        <w:jc w:val="both"/>
        <w:rPr>
          <w:sz w:val="24"/>
          <w:szCs w:val="24"/>
        </w:rPr>
      </w:pPr>
      <w:r>
        <w:rPr>
          <w:sz w:val="24"/>
          <w:szCs w:val="24"/>
        </w:rPr>
        <w:t>Tvarko</w:t>
      </w:r>
      <w:r w:rsidR="00DE04BA">
        <w:rPr>
          <w:sz w:val="24"/>
          <w:szCs w:val="24"/>
        </w:rPr>
        <w:t>mos teritorijos, infrastruktūros</w:t>
      </w:r>
      <w:r>
        <w:rPr>
          <w:sz w:val="24"/>
          <w:szCs w:val="24"/>
        </w:rPr>
        <w:t xml:space="preserve"> statybos</w:t>
      </w:r>
      <w:r w:rsidR="004E37B8" w:rsidRPr="00CB45FD">
        <w:rPr>
          <w:sz w:val="24"/>
          <w:szCs w:val="24"/>
        </w:rPr>
        <w:t xml:space="preserve"> sprendinius derinti su kitais poligono plėtros sprendiniais.</w:t>
      </w:r>
    </w:p>
    <w:p w14:paraId="45D15A51" w14:textId="77777777" w:rsidR="004E37B8" w:rsidRPr="00CB45FD" w:rsidRDefault="004E37B8" w:rsidP="003F4180">
      <w:pPr>
        <w:tabs>
          <w:tab w:val="left" w:pos="1418"/>
        </w:tabs>
        <w:jc w:val="both"/>
        <w:rPr>
          <w:sz w:val="24"/>
          <w:szCs w:val="24"/>
        </w:rPr>
      </w:pPr>
    </w:p>
    <w:p w14:paraId="2CC1B573" w14:textId="0CE0B122" w:rsidR="004E37B8" w:rsidRPr="00CB45FD" w:rsidRDefault="004E37B8" w:rsidP="003F4180">
      <w:pPr>
        <w:pStyle w:val="BodyTextIndent"/>
        <w:ind w:firstLine="709"/>
        <w:rPr>
          <w:szCs w:val="24"/>
        </w:rPr>
      </w:pPr>
      <w:r w:rsidRPr="00CB45FD">
        <w:rPr>
          <w:szCs w:val="24"/>
        </w:rPr>
        <w:t xml:space="preserve">PRIDEDAMA: </w:t>
      </w:r>
    </w:p>
    <w:p w14:paraId="09678C8A" w14:textId="151657A8" w:rsidR="0059590D" w:rsidRPr="00EA288E" w:rsidRDefault="0059590D" w:rsidP="00A94F66">
      <w:pPr>
        <w:pStyle w:val="ListParagraph"/>
        <w:numPr>
          <w:ilvl w:val="0"/>
          <w:numId w:val="13"/>
        </w:numPr>
        <w:tabs>
          <w:tab w:val="left" w:pos="1134"/>
        </w:tabs>
        <w:ind w:left="0" w:firstLine="851"/>
        <w:jc w:val="both"/>
        <w:rPr>
          <w:sz w:val="24"/>
          <w:szCs w:val="24"/>
        </w:rPr>
      </w:pPr>
      <w:r w:rsidRPr="00EA288E">
        <w:rPr>
          <w:sz w:val="24"/>
          <w:szCs w:val="24"/>
        </w:rPr>
        <w:t>priedas Specialiosios paskirties pastatas (</w:t>
      </w:r>
      <w:r>
        <w:rPr>
          <w:sz w:val="24"/>
          <w:szCs w:val="24"/>
        </w:rPr>
        <w:t>administracinis pastatas</w:t>
      </w:r>
      <w:r w:rsidR="00E36902">
        <w:rPr>
          <w:sz w:val="24"/>
          <w:szCs w:val="24"/>
        </w:rPr>
        <w:t>), 17</w:t>
      </w:r>
      <w:r w:rsidRPr="00EA288E">
        <w:rPr>
          <w:sz w:val="24"/>
          <w:szCs w:val="24"/>
        </w:rPr>
        <w:t xml:space="preserve"> lapų;</w:t>
      </w:r>
    </w:p>
    <w:p w14:paraId="64874027" w14:textId="2993E54A" w:rsidR="0059590D" w:rsidRPr="00EA288E" w:rsidRDefault="0059590D" w:rsidP="00A94F66">
      <w:pPr>
        <w:pStyle w:val="ListParagraph"/>
        <w:numPr>
          <w:ilvl w:val="0"/>
          <w:numId w:val="13"/>
        </w:numPr>
        <w:tabs>
          <w:tab w:val="left" w:pos="284"/>
          <w:tab w:val="left" w:pos="426"/>
          <w:tab w:val="left" w:pos="1134"/>
        </w:tabs>
        <w:ind w:left="0" w:firstLine="851"/>
        <w:jc w:val="both"/>
        <w:rPr>
          <w:sz w:val="24"/>
          <w:szCs w:val="24"/>
        </w:rPr>
      </w:pPr>
      <w:r w:rsidRPr="00EA288E">
        <w:rPr>
          <w:sz w:val="24"/>
          <w:szCs w:val="24"/>
        </w:rPr>
        <w:t>priedas Spec</w:t>
      </w:r>
      <w:r w:rsidR="00AD7059">
        <w:rPr>
          <w:sz w:val="24"/>
          <w:szCs w:val="24"/>
        </w:rPr>
        <w:t>ialiosios paskirties pastatas (</w:t>
      </w:r>
      <w:r>
        <w:rPr>
          <w:sz w:val="24"/>
          <w:szCs w:val="24"/>
        </w:rPr>
        <w:t>garažas</w:t>
      </w:r>
      <w:r w:rsidR="00E36902">
        <w:rPr>
          <w:sz w:val="24"/>
          <w:szCs w:val="24"/>
        </w:rPr>
        <w:t>), 1</w:t>
      </w:r>
      <w:r w:rsidR="006B1406">
        <w:rPr>
          <w:sz w:val="24"/>
          <w:szCs w:val="24"/>
        </w:rPr>
        <w:t>0</w:t>
      </w:r>
      <w:r w:rsidRPr="00EA288E">
        <w:rPr>
          <w:sz w:val="24"/>
          <w:szCs w:val="24"/>
        </w:rPr>
        <w:t xml:space="preserve"> lapų; </w:t>
      </w:r>
    </w:p>
    <w:p w14:paraId="33B516F3" w14:textId="522643F5" w:rsidR="0059590D" w:rsidRPr="00EA288E" w:rsidRDefault="0059590D" w:rsidP="00A94F66">
      <w:pPr>
        <w:pStyle w:val="ListParagraph"/>
        <w:numPr>
          <w:ilvl w:val="0"/>
          <w:numId w:val="13"/>
        </w:numPr>
        <w:tabs>
          <w:tab w:val="left" w:pos="1134"/>
        </w:tabs>
        <w:ind w:left="0" w:firstLine="851"/>
        <w:jc w:val="both"/>
        <w:rPr>
          <w:sz w:val="24"/>
          <w:szCs w:val="24"/>
        </w:rPr>
      </w:pPr>
      <w:r w:rsidRPr="00EA288E">
        <w:rPr>
          <w:sz w:val="24"/>
          <w:szCs w:val="24"/>
        </w:rPr>
        <w:t xml:space="preserve">priedas Kitos paskirties inžinerinis statinys – </w:t>
      </w:r>
      <w:r>
        <w:rPr>
          <w:sz w:val="24"/>
          <w:szCs w:val="24"/>
        </w:rPr>
        <w:t>tvora</w:t>
      </w:r>
      <w:r w:rsidR="00E36902">
        <w:rPr>
          <w:sz w:val="24"/>
          <w:szCs w:val="24"/>
        </w:rPr>
        <w:t>, 5</w:t>
      </w:r>
      <w:r w:rsidRPr="00EA288E">
        <w:rPr>
          <w:sz w:val="24"/>
          <w:szCs w:val="24"/>
        </w:rPr>
        <w:t xml:space="preserve"> lapai; </w:t>
      </w:r>
    </w:p>
    <w:p w14:paraId="453E28A4" w14:textId="4BE51F23" w:rsidR="0059590D" w:rsidRPr="00EA288E" w:rsidRDefault="0059590D" w:rsidP="00A94F66">
      <w:pPr>
        <w:pStyle w:val="ListParagraph"/>
        <w:numPr>
          <w:ilvl w:val="0"/>
          <w:numId w:val="13"/>
        </w:numPr>
        <w:tabs>
          <w:tab w:val="left" w:pos="1134"/>
        </w:tabs>
        <w:ind w:left="0" w:firstLine="851"/>
        <w:jc w:val="both"/>
        <w:rPr>
          <w:sz w:val="24"/>
          <w:szCs w:val="24"/>
        </w:rPr>
      </w:pPr>
      <w:r w:rsidRPr="00EA288E">
        <w:rPr>
          <w:sz w:val="24"/>
          <w:szCs w:val="24"/>
        </w:rPr>
        <w:t xml:space="preserve">priedas </w:t>
      </w:r>
      <w:r>
        <w:rPr>
          <w:sz w:val="24"/>
          <w:szCs w:val="24"/>
        </w:rPr>
        <w:t>Susisiekimo komunikacijos,</w:t>
      </w:r>
      <w:r w:rsidR="00DE04BA">
        <w:rPr>
          <w:sz w:val="24"/>
          <w:szCs w:val="24"/>
        </w:rPr>
        <w:t xml:space="preserve"> 3 lapai</w:t>
      </w:r>
      <w:r w:rsidRPr="00EA288E">
        <w:rPr>
          <w:sz w:val="24"/>
          <w:szCs w:val="24"/>
        </w:rPr>
        <w:t>;</w:t>
      </w:r>
    </w:p>
    <w:p w14:paraId="1F63F99B" w14:textId="77777777" w:rsidR="0059590D" w:rsidRPr="00730DDC" w:rsidRDefault="0059590D" w:rsidP="00A94F66">
      <w:pPr>
        <w:pStyle w:val="ListParagraph"/>
        <w:numPr>
          <w:ilvl w:val="0"/>
          <w:numId w:val="13"/>
        </w:numPr>
        <w:tabs>
          <w:tab w:val="left" w:pos="1134"/>
        </w:tabs>
        <w:jc w:val="both"/>
        <w:rPr>
          <w:sz w:val="24"/>
          <w:szCs w:val="24"/>
        </w:rPr>
      </w:pPr>
      <w:r>
        <w:rPr>
          <w:sz w:val="24"/>
          <w:szCs w:val="24"/>
        </w:rPr>
        <w:t xml:space="preserve">priedas </w:t>
      </w:r>
      <w:r w:rsidRPr="00730DDC">
        <w:rPr>
          <w:sz w:val="24"/>
          <w:szCs w:val="24"/>
        </w:rPr>
        <w:t>RKŠ-2-3 Ryšių kabelinis šulinys (įdėtinės dalys, ketinis liukas) schema, 1 lapas;</w:t>
      </w:r>
    </w:p>
    <w:p w14:paraId="596B7152" w14:textId="72C3C85E" w:rsidR="0059590D" w:rsidRPr="00730DDC" w:rsidRDefault="0059590D" w:rsidP="00A94F66">
      <w:pPr>
        <w:pStyle w:val="ListParagraph"/>
        <w:numPr>
          <w:ilvl w:val="0"/>
          <w:numId w:val="13"/>
        </w:numPr>
        <w:tabs>
          <w:tab w:val="left" w:pos="1134"/>
        </w:tabs>
        <w:ind w:left="0" w:firstLine="851"/>
        <w:jc w:val="both"/>
        <w:rPr>
          <w:sz w:val="24"/>
          <w:szCs w:val="24"/>
        </w:rPr>
      </w:pPr>
      <w:r w:rsidRPr="00730DDC">
        <w:rPr>
          <w:sz w:val="24"/>
          <w:szCs w:val="24"/>
        </w:rPr>
        <w:t xml:space="preserve"> priedas Užsakovo reikalavimai informacijos keitimuisi statinio </w:t>
      </w:r>
      <w:r w:rsidR="006E75DC">
        <w:rPr>
          <w:sz w:val="24"/>
          <w:szCs w:val="24"/>
        </w:rPr>
        <w:t>modelio (BIM) rengimui (EIR), 20</w:t>
      </w:r>
      <w:r w:rsidRPr="00730DDC">
        <w:rPr>
          <w:sz w:val="24"/>
          <w:szCs w:val="24"/>
        </w:rPr>
        <w:t xml:space="preserve"> lapų</w:t>
      </w:r>
      <w:r w:rsidR="00A63EF8">
        <w:rPr>
          <w:sz w:val="24"/>
          <w:szCs w:val="24"/>
        </w:rPr>
        <w:t>.</w:t>
      </w:r>
    </w:p>
    <w:p w14:paraId="753BD57B" w14:textId="77777777" w:rsidR="006177BD" w:rsidRPr="00CB45FD" w:rsidRDefault="006177BD" w:rsidP="003F4180">
      <w:pPr>
        <w:tabs>
          <w:tab w:val="left" w:pos="851"/>
        </w:tabs>
        <w:jc w:val="center"/>
        <w:rPr>
          <w:rFonts w:eastAsia="SimSun"/>
          <w:sz w:val="24"/>
          <w:szCs w:val="24"/>
          <w:lang w:eastAsia="ar-SA"/>
        </w:rPr>
      </w:pPr>
      <w:r w:rsidRPr="00CB45FD">
        <w:rPr>
          <w:rFonts w:eastAsia="SimSun"/>
          <w:sz w:val="24"/>
          <w:szCs w:val="24"/>
          <w:lang w:eastAsia="ar-SA"/>
        </w:rPr>
        <w:t>__________________________</w:t>
      </w:r>
    </w:p>
    <w:p w14:paraId="76FADCAE" w14:textId="77777777" w:rsidR="006177BD" w:rsidRDefault="006177BD" w:rsidP="003F4180">
      <w:pPr>
        <w:pStyle w:val="BodyTextIndent"/>
        <w:tabs>
          <w:tab w:val="left" w:pos="993"/>
        </w:tabs>
        <w:rPr>
          <w:szCs w:val="24"/>
        </w:rPr>
      </w:pPr>
    </w:p>
    <w:p w14:paraId="04187331" w14:textId="393F1A96" w:rsidR="001609F2" w:rsidRPr="002357B7" w:rsidRDefault="006177BD" w:rsidP="001D0705">
      <w:pPr>
        <w:spacing w:after="120"/>
        <w:jc w:val="both"/>
        <w:rPr>
          <w:sz w:val="24"/>
          <w:szCs w:val="24"/>
        </w:rPr>
      </w:pPr>
      <w:r w:rsidRPr="00CB45FD">
        <w:rPr>
          <w:sz w:val="24"/>
          <w:szCs w:val="24"/>
        </w:rPr>
        <w:t xml:space="preserve">Darbo grupės vadovas                                    </w:t>
      </w:r>
      <w:r w:rsidRPr="00CB45FD">
        <w:rPr>
          <w:sz w:val="24"/>
          <w:szCs w:val="24"/>
        </w:rPr>
        <w:tab/>
      </w:r>
      <w:r w:rsidRPr="00CB45FD">
        <w:rPr>
          <w:sz w:val="24"/>
          <w:szCs w:val="24"/>
        </w:rPr>
        <w:tab/>
      </w:r>
      <w:r w:rsidR="007F3DBB" w:rsidRPr="00CB45FD">
        <w:rPr>
          <w:sz w:val="24"/>
          <w:szCs w:val="24"/>
        </w:rPr>
        <w:t>Aurimas Vyšniauskas</w:t>
      </w:r>
    </w:p>
    <w:sectPr w:rsidR="001609F2" w:rsidRPr="002357B7" w:rsidSect="003C20CE">
      <w:headerReference w:type="even" r:id="rId10"/>
      <w:headerReference w:type="default" r:id="rId11"/>
      <w:footerReference w:type="even" r:id="rId12"/>
      <w:headerReference w:type="first" r:id="rId13"/>
      <w:pgSz w:w="11906" w:h="16838"/>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4801C" w14:textId="77777777" w:rsidR="002B2242" w:rsidRDefault="002B2242" w:rsidP="002D1F2E">
      <w:r>
        <w:separator/>
      </w:r>
    </w:p>
  </w:endnote>
  <w:endnote w:type="continuationSeparator" w:id="0">
    <w:p w14:paraId="70C8C9AF" w14:textId="77777777" w:rsidR="002B2242" w:rsidRDefault="002B2242" w:rsidP="002D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64E2A" w14:textId="77777777" w:rsidR="00564285" w:rsidRDefault="00564285">
    <w:pPr>
      <w:pStyle w:val="Footer"/>
      <w:jc w:val="center"/>
    </w:pPr>
  </w:p>
  <w:p w14:paraId="77E168BC" w14:textId="77777777" w:rsidR="00564285" w:rsidRDefault="00564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16E7D" w14:textId="77777777" w:rsidR="002B2242" w:rsidRDefault="002B2242" w:rsidP="002D1F2E">
      <w:r>
        <w:separator/>
      </w:r>
    </w:p>
  </w:footnote>
  <w:footnote w:type="continuationSeparator" w:id="0">
    <w:p w14:paraId="79EECD13" w14:textId="77777777" w:rsidR="002B2242" w:rsidRDefault="002B2242" w:rsidP="002D1F2E">
      <w:r>
        <w:continuationSeparator/>
      </w:r>
    </w:p>
  </w:footnote>
  <w:footnote w:id="1">
    <w:p w14:paraId="5CB22A77" w14:textId="2DAB7AD1" w:rsidR="00564285" w:rsidRDefault="00564285" w:rsidP="00120B19">
      <w:pPr>
        <w:pStyle w:val="FootnoteText"/>
        <w:jc w:val="both"/>
      </w:pPr>
      <w:r>
        <w:rPr>
          <w:rStyle w:val="FootnoteReference"/>
        </w:rPr>
        <w:footnoteRef/>
      </w:r>
      <w:r>
        <w:t xml:space="preserve"> </w:t>
      </w:r>
      <w:r w:rsidRPr="00155B37">
        <w:t>Projekto pavadinimą projekt</w:t>
      </w:r>
      <w:r>
        <w:t>avimo ir statybos darbų konkursą laimėjusi įmonė</w:t>
      </w:r>
      <w:r w:rsidRPr="00155B37">
        <w:t xml:space="preserve"> patikslina ir suformuoja pagal STR 1.04.04: 2017 „Statinio projek</w:t>
      </w:r>
      <w:r>
        <w:t>tavimas, projekto ekspertizė“ 6.</w:t>
      </w:r>
      <w:r w:rsidRPr="00155B37">
        <w:t xml:space="preserve">8 punktą. </w:t>
      </w:r>
    </w:p>
    <w:p w14:paraId="4E66C9E3" w14:textId="5B32A631" w:rsidR="00564285" w:rsidRDefault="00564285">
      <w:pPr>
        <w:pStyle w:val="FootnoteText"/>
      </w:pPr>
    </w:p>
  </w:footnote>
  <w:footnote w:id="2">
    <w:p w14:paraId="450D01F1" w14:textId="269376E0" w:rsidR="00564285" w:rsidRPr="00D73272" w:rsidRDefault="00564285" w:rsidP="0039543F">
      <w:pPr>
        <w:pStyle w:val="FootnoteText"/>
        <w:jc w:val="both"/>
      </w:pPr>
      <w:r w:rsidRPr="00D73272">
        <w:rPr>
          <w:rStyle w:val="FootnoteReference"/>
        </w:rPr>
        <w:footnoteRef/>
      </w:r>
      <w:r w:rsidRPr="00D73272">
        <w:t xml:space="preserve"> Projektinius pasiūlymus teikti ant galiojančio topografinio pagrindo (topografinės nuotraukos), įvertinus projektavimo apimtis. Topografinės nuotraukos rengimą savo lėšomis atlieka projektavimo</w:t>
      </w:r>
      <w:r>
        <w:t xml:space="preserve"> ir statybos</w:t>
      </w:r>
      <w:r w:rsidRPr="00D73272">
        <w:t xml:space="preserve"> darbų konkursą laimėjusi įmonė. Papildomai projekt</w:t>
      </w:r>
      <w:r>
        <w:t>avimo ir statybos darbų konkursą laimėjusi įmonė</w:t>
      </w:r>
      <w:r w:rsidRPr="00D73272">
        <w:t xml:space="preserve"> privalo įsivertinti ir kitas projektavimo apimtis (pvz. inžinerinių tinklų iki sklypo atvedimą, ESO transformatorinės pastatymo, vandens tiekimo, nuotekų šalinimo, valymo įrenginių ir kitų inž.tinklų apimtis).</w:t>
      </w:r>
    </w:p>
  </w:footnote>
  <w:footnote w:id="3">
    <w:p w14:paraId="1F1044F5" w14:textId="2E723DFC" w:rsidR="00564285" w:rsidRPr="00B82A88" w:rsidRDefault="00564285" w:rsidP="0039543F">
      <w:pPr>
        <w:pStyle w:val="FootnoteText"/>
        <w:jc w:val="both"/>
        <w:rPr>
          <w:iCs/>
        </w:rPr>
      </w:pPr>
      <w:r w:rsidRPr="00B82A88">
        <w:rPr>
          <w:rStyle w:val="FootnoteReference"/>
        </w:rPr>
        <w:footnoteRef/>
      </w:r>
      <w:r w:rsidRPr="00B82A88">
        <w:t xml:space="preserve"> </w:t>
      </w:r>
      <w:r w:rsidRPr="00B82A88">
        <w:rPr>
          <w:iCs/>
        </w:rPr>
        <w:t>Projektavimo</w:t>
      </w:r>
      <w:r>
        <w:rPr>
          <w:iCs/>
        </w:rPr>
        <w:t xml:space="preserve"> ir statybos</w:t>
      </w:r>
      <w:r w:rsidRPr="00B82A88">
        <w:rPr>
          <w:iCs/>
        </w:rPr>
        <w:t xml:space="preserve"> darbų konkursą laimėjusi įmonė savo lėšomis privalo gauti (išimti) prisijungimo prie visų inžinerinių tinklų technines sąlygas, gauti visus leidimus ir institucijų suderinimus, reikalingus šio projekto įgyvendinimui. Projektiniai pasiūlymai turi būti parengti atsižvelgiant į Užsakovo ir inžinerines komunikacijas eksploatuojančių institucijų išduotas technines prisijungimo sąlygas.</w:t>
      </w:r>
    </w:p>
    <w:p w14:paraId="4E322CA4" w14:textId="77777777" w:rsidR="00564285" w:rsidRDefault="00564285" w:rsidP="0039543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163514"/>
      <w:docPartObj>
        <w:docPartGallery w:val="Page Numbers (Top of Page)"/>
        <w:docPartUnique/>
      </w:docPartObj>
    </w:sdtPr>
    <w:sdtEndPr>
      <w:rPr>
        <w:noProof/>
      </w:rPr>
    </w:sdtEndPr>
    <w:sdtContent>
      <w:p w14:paraId="55838B01" w14:textId="77777777" w:rsidR="00564285" w:rsidRDefault="005642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787995" w14:textId="77777777" w:rsidR="00564285" w:rsidRDefault="005642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D869" w14:textId="77777777" w:rsidR="00564285" w:rsidRDefault="00564285" w:rsidP="004B6C3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515E" w14:textId="77777777" w:rsidR="00564285" w:rsidRDefault="00564285" w:rsidP="004B6C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28E3"/>
    <w:multiLevelType w:val="multilevel"/>
    <w:tmpl w:val="EA066BD0"/>
    <w:lvl w:ilvl="0">
      <w:start w:val="1"/>
      <w:numFmt w:val="decimal"/>
      <w:lvlText w:val="%1."/>
      <w:lvlJc w:val="left"/>
      <w:pPr>
        <w:ind w:left="928" w:hanging="360"/>
      </w:pPr>
      <w:rPr>
        <w:b/>
        <w:color w:val="auto"/>
      </w:rPr>
    </w:lvl>
    <w:lvl w:ilvl="1">
      <w:start w:val="1"/>
      <w:numFmt w:val="decimal"/>
      <w:lvlText w:val="%1.%2."/>
      <w:lvlJc w:val="left"/>
      <w:pPr>
        <w:ind w:left="1567" w:hanging="432"/>
      </w:pPr>
      <w:rPr>
        <w:b w:val="0"/>
        <w:strike w:val="0"/>
        <w:color w:val="auto"/>
      </w:rPr>
    </w:lvl>
    <w:lvl w:ilvl="2">
      <w:start w:val="1"/>
      <w:numFmt w:val="decimal"/>
      <w:lvlText w:val="%1.%2.%3."/>
      <w:lvlJc w:val="left"/>
      <w:pPr>
        <w:ind w:left="1355"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8E2B3A"/>
    <w:multiLevelType w:val="hybridMultilevel"/>
    <w:tmpl w:val="95E85EB2"/>
    <w:lvl w:ilvl="0" w:tplc="FFFFFFF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1CC275BE"/>
    <w:multiLevelType w:val="hybridMultilevel"/>
    <w:tmpl w:val="ECAAC03E"/>
    <w:lvl w:ilvl="0" w:tplc="DCC892CA">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25026C24"/>
    <w:multiLevelType w:val="multilevel"/>
    <w:tmpl w:val="BE2E9E6C"/>
    <w:lvl w:ilvl="0">
      <w:start w:val="7"/>
      <w:numFmt w:val="decimal"/>
      <w:lvlText w:val="%1."/>
      <w:lvlJc w:val="left"/>
      <w:pPr>
        <w:ind w:left="360" w:hanging="360"/>
      </w:pPr>
      <w:rPr>
        <w:rFonts w:hint="default"/>
      </w:rPr>
    </w:lvl>
    <w:lvl w:ilvl="1">
      <w:start w:val="1"/>
      <w:numFmt w:val="decimal"/>
      <w:lvlText w:val="%1.%2."/>
      <w:lvlJc w:val="left"/>
      <w:pPr>
        <w:ind w:left="1000"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140154"/>
    <w:multiLevelType w:val="multilevel"/>
    <w:tmpl w:val="DB5E64FC"/>
    <w:lvl w:ilvl="0">
      <w:start w:val="8"/>
      <w:numFmt w:val="decimal"/>
      <w:lvlText w:val="%1."/>
      <w:lvlJc w:val="left"/>
      <w:pPr>
        <w:ind w:left="764" w:hanging="480"/>
      </w:pPr>
      <w:rPr>
        <w:rFonts w:hint="default"/>
        <w:b/>
        <w:u w:val="none"/>
      </w:rPr>
    </w:lvl>
    <w:lvl w:ilvl="1">
      <w:start w:val="12"/>
      <w:numFmt w:val="decimal"/>
      <w:lvlText w:val="%1.%2."/>
      <w:lvlJc w:val="left"/>
      <w:pPr>
        <w:ind w:left="1332" w:hanging="480"/>
      </w:pPr>
      <w:rPr>
        <w:rFonts w:hint="default"/>
        <w:b w:val="0"/>
        <w:u w:val="none"/>
      </w:rPr>
    </w:lvl>
    <w:lvl w:ilvl="2">
      <w:start w:val="1"/>
      <w:numFmt w:val="decimal"/>
      <w:lvlText w:val="%1.%2.%3."/>
      <w:lvlJc w:val="left"/>
      <w:pPr>
        <w:ind w:left="2138" w:hanging="720"/>
      </w:pPr>
      <w:rPr>
        <w:rFonts w:hint="default"/>
        <w:b w:val="0"/>
        <w:u w:val="none"/>
      </w:rPr>
    </w:lvl>
    <w:lvl w:ilvl="3">
      <w:start w:val="1"/>
      <w:numFmt w:val="decimal"/>
      <w:lvlText w:val="%1.%2.%3.%4."/>
      <w:lvlJc w:val="left"/>
      <w:pPr>
        <w:ind w:left="3276" w:hanging="720"/>
      </w:pPr>
      <w:rPr>
        <w:rFonts w:hint="default"/>
        <w:b/>
        <w:u w:val="single"/>
      </w:rPr>
    </w:lvl>
    <w:lvl w:ilvl="4">
      <w:start w:val="1"/>
      <w:numFmt w:val="decimal"/>
      <w:lvlText w:val="%1.%2.%3.%4.%5."/>
      <w:lvlJc w:val="left"/>
      <w:pPr>
        <w:ind w:left="4488" w:hanging="1080"/>
      </w:pPr>
      <w:rPr>
        <w:rFonts w:hint="default"/>
        <w:b/>
        <w:u w:val="single"/>
      </w:rPr>
    </w:lvl>
    <w:lvl w:ilvl="5">
      <w:start w:val="1"/>
      <w:numFmt w:val="decimal"/>
      <w:lvlText w:val="%1.%2.%3.%4.%5.%6."/>
      <w:lvlJc w:val="left"/>
      <w:pPr>
        <w:ind w:left="5340" w:hanging="1080"/>
      </w:pPr>
      <w:rPr>
        <w:rFonts w:hint="default"/>
        <w:b/>
        <w:u w:val="single"/>
      </w:rPr>
    </w:lvl>
    <w:lvl w:ilvl="6">
      <w:start w:val="1"/>
      <w:numFmt w:val="decimal"/>
      <w:lvlText w:val="%1.%2.%3.%4.%5.%6.%7."/>
      <w:lvlJc w:val="left"/>
      <w:pPr>
        <w:ind w:left="6552" w:hanging="1440"/>
      </w:pPr>
      <w:rPr>
        <w:rFonts w:hint="default"/>
        <w:b/>
        <w:u w:val="single"/>
      </w:rPr>
    </w:lvl>
    <w:lvl w:ilvl="7">
      <w:start w:val="1"/>
      <w:numFmt w:val="decimal"/>
      <w:lvlText w:val="%1.%2.%3.%4.%5.%6.%7.%8."/>
      <w:lvlJc w:val="left"/>
      <w:pPr>
        <w:ind w:left="7404" w:hanging="1440"/>
      </w:pPr>
      <w:rPr>
        <w:rFonts w:hint="default"/>
        <w:b/>
        <w:u w:val="single"/>
      </w:rPr>
    </w:lvl>
    <w:lvl w:ilvl="8">
      <w:start w:val="1"/>
      <w:numFmt w:val="decimal"/>
      <w:lvlText w:val="%1.%2.%3.%4.%5.%6.%7.%8.%9."/>
      <w:lvlJc w:val="left"/>
      <w:pPr>
        <w:ind w:left="8616" w:hanging="1800"/>
      </w:pPr>
      <w:rPr>
        <w:rFonts w:hint="default"/>
        <w:b/>
        <w:u w:val="single"/>
      </w:rPr>
    </w:lvl>
  </w:abstractNum>
  <w:abstractNum w:abstractNumId="5" w15:restartNumberingAfterBreak="0">
    <w:nsid w:val="2E7D37C5"/>
    <w:multiLevelType w:val="multilevel"/>
    <w:tmpl w:val="6DDC3306"/>
    <w:lvl w:ilvl="0">
      <w:start w:val="10"/>
      <w:numFmt w:val="decimal"/>
      <w:lvlText w:val="%1."/>
      <w:lvlJc w:val="left"/>
      <w:pPr>
        <w:ind w:left="928" w:hanging="360"/>
      </w:pPr>
      <w:rPr>
        <w:rFonts w:hint="default"/>
        <w:b/>
        <w:color w:val="auto"/>
      </w:rPr>
    </w:lvl>
    <w:lvl w:ilvl="1">
      <w:start w:val="1"/>
      <w:numFmt w:val="decimal"/>
      <w:lvlText w:val="%1.%2."/>
      <w:lvlJc w:val="left"/>
      <w:pPr>
        <w:ind w:left="8796" w:hanging="432"/>
      </w:pPr>
      <w:rPr>
        <w:rFonts w:hint="default"/>
        <w:b w:val="0"/>
        <w:strike w:val="0"/>
        <w:color w:val="auto"/>
      </w:rPr>
    </w:lvl>
    <w:lvl w:ilvl="2">
      <w:start w:val="1"/>
      <w:numFmt w:val="decimal"/>
      <w:lvlText w:val="%1.%2.%3."/>
      <w:lvlJc w:val="left"/>
      <w:pPr>
        <w:ind w:left="1355"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112FAA"/>
    <w:multiLevelType w:val="multilevel"/>
    <w:tmpl w:val="70027030"/>
    <w:lvl w:ilvl="0">
      <w:start w:val="9"/>
      <w:numFmt w:val="decimal"/>
      <w:lvlText w:val="%1"/>
      <w:lvlJc w:val="left"/>
      <w:pPr>
        <w:ind w:left="480" w:hanging="480"/>
      </w:pPr>
      <w:rPr>
        <w:rFonts w:hint="default"/>
      </w:rPr>
    </w:lvl>
    <w:lvl w:ilvl="1">
      <w:start w:val="7"/>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5E666E0"/>
    <w:multiLevelType w:val="multilevel"/>
    <w:tmpl w:val="EA066BD0"/>
    <w:lvl w:ilvl="0">
      <w:start w:val="1"/>
      <w:numFmt w:val="decimal"/>
      <w:lvlText w:val="%1."/>
      <w:lvlJc w:val="left"/>
      <w:pPr>
        <w:ind w:left="928" w:hanging="360"/>
      </w:pPr>
      <w:rPr>
        <w:b/>
        <w:color w:val="auto"/>
      </w:rPr>
    </w:lvl>
    <w:lvl w:ilvl="1">
      <w:start w:val="1"/>
      <w:numFmt w:val="decimal"/>
      <w:lvlText w:val="%1.%2."/>
      <w:lvlJc w:val="left"/>
      <w:pPr>
        <w:ind w:left="8513" w:hanging="432"/>
      </w:pPr>
      <w:rPr>
        <w:b w:val="0"/>
        <w:strike w:val="0"/>
        <w:color w:val="auto"/>
      </w:rPr>
    </w:lvl>
    <w:lvl w:ilvl="2">
      <w:start w:val="1"/>
      <w:numFmt w:val="decimal"/>
      <w:lvlText w:val="%1.%2.%3."/>
      <w:lvlJc w:val="left"/>
      <w:pPr>
        <w:ind w:left="1355"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B3805"/>
    <w:multiLevelType w:val="multilevel"/>
    <w:tmpl w:val="A878AB8A"/>
    <w:lvl w:ilvl="0">
      <w:start w:val="9"/>
      <w:numFmt w:val="decimal"/>
      <w:lvlText w:val="%1."/>
      <w:lvlJc w:val="left"/>
      <w:pPr>
        <w:ind w:left="1212"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5D6493"/>
    <w:multiLevelType w:val="hybridMultilevel"/>
    <w:tmpl w:val="B7A241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4B3E0F"/>
    <w:multiLevelType w:val="hybridMultilevel"/>
    <w:tmpl w:val="FCA4A91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5BB02ABE"/>
    <w:multiLevelType w:val="multilevel"/>
    <w:tmpl w:val="6B74987A"/>
    <w:lvl w:ilvl="0">
      <w:start w:val="1"/>
      <w:numFmt w:val="decimal"/>
      <w:lvlText w:val="%1."/>
      <w:lvlJc w:val="left"/>
      <w:pPr>
        <w:ind w:left="1070" w:hanging="360"/>
      </w:pPr>
    </w:lvl>
    <w:lvl w:ilvl="1">
      <w:start w:val="1"/>
      <w:numFmt w:val="decimal"/>
      <w:lvlText w:val="%1.%2."/>
      <w:lvlJc w:val="left"/>
      <w:pPr>
        <w:ind w:left="1283" w:hanging="432"/>
      </w:pPr>
      <w:rPr>
        <w:strike w:val="0"/>
      </w:rPr>
    </w:lvl>
    <w:lvl w:ilvl="2">
      <w:start w:val="1"/>
      <w:numFmt w:val="decimal"/>
      <w:lvlText w:val="%1.%2.%3."/>
      <w:lvlJc w:val="left"/>
      <w:pPr>
        <w:ind w:left="291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7003232"/>
    <w:multiLevelType w:val="multilevel"/>
    <w:tmpl w:val="CF9E6CDA"/>
    <w:lvl w:ilvl="0">
      <w:start w:val="8"/>
      <w:numFmt w:val="decimal"/>
      <w:lvlText w:val="%1."/>
      <w:lvlJc w:val="left"/>
      <w:pPr>
        <w:ind w:left="928" w:hanging="360"/>
      </w:pPr>
      <w:rPr>
        <w:rFonts w:hint="default"/>
        <w:b/>
        <w:color w:val="auto"/>
      </w:rPr>
    </w:lvl>
    <w:lvl w:ilvl="1">
      <w:start w:val="1"/>
      <w:numFmt w:val="decimal"/>
      <w:lvlText w:val="%1.%2."/>
      <w:lvlJc w:val="left"/>
      <w:pPr>
        <w:ind w:left="1567" w:hanging="432"/>
      </w:pPr>
      <w:rPr>
        <w:rFonts w:hint="default"/>
        <w:b w:val="0"/>
        <w:strike w:val="0"/>
        <w:color w:val="auto"/>
      </w:rPr>
    </w:lvl>
    <w:lvl w:ilvl="2">
      <w:start w:val="1"/>
      <w:numFmt w:val="decimal"/>
      <w:lvlText w:val="%1.%2.%3."/>
      <w:lvlJc w:val="left"/>
      <w:pPr>
        <w:ind w:left="1355"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D166B"/>
    <w:multiLevelType w:val="hybridMultilevel"/>
    <w:tmpl w:val="2E6C74BA"/>
    <w:lvl w:ilvl="0" w:tplc="B44E97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72440340">
    <w:abstractNumId w:val="7"/>
  </w:num>
  <w:num w:numId="2" w16cid:durableId="760681939">
    <w:abstractNumId w:val="9"/>
  </w:num>
  <w:num w:numId="3" w16cid:durableId="919480402">
    <w:abstractNumId w:val="3"/>
  </w:num>
  <w:num w:numId="4" w16cid:durableId="1243877304">
    <w:abstractNumId w:val="13"/>
  </w:num>
  <w:num w:numId="5" w16cid:durableId="236090703">
    <w:abstractNumId w:val="11"/>
  </w:num>
  <w:num w:numId="6" w16cid:durableId="1320812653">
    <w:abstractNumId w:val="5"/>
  </w:num>
  <w:num w:numId="7" w16cid:durableId="1228616132">
    <w:abstractNumId w:val="10"/>
  </w:num>
  <w:num w:numId="8" w16cid:durableId="964316463">
    <w:abstractNumId w:val="0"/>
  </w:num>
  <w:num w:numId="9" w16cid:durableId="270825722">
    <w:abstractNumId w:val="12"/>
  </w:num>
  <w:num w:numId="10" w16cid:durableId="672104012">
    <w:abstractNumId w:val="4"/>
  </w:num>
  <w:num w:numId="11" w16cid:durableId="435828990">
    <w:abstractNumId w:val="2"/>
  </w:num>
  <w:num w:numId="12" w16cid:durableId="1940409958">
    <w:abstractNumId w:val="8"/>
  </w:num>
  <w:num w:numId="13" w16cid:durableId="2049529296">
    <w:abstractNumId w:val="1"/>
  </w:num>
  <w:num w:numId="14" w16cid:durableId="109756249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1298"/>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235"/>
    <w:rsid w:val="000004AC"/>
    <w:rsid w:val="00000738"/>
    <w:rsid w:val="00000A73"/>
    <w:rsid w:val="00000F89"/>
    <w:rsid w:val="000013A6"/>
    <w:rsid w:val="00001BAC"/>
    <w:rsid w:val="00001C2E"/>
    <w:rsid w:val="00002341"/>
    <w:rsid w:val="00002706"/>
    <w:rsid w:val="00002CD1"/>
    <w:rsid w:val="00002CFE"/>
    <w:rsid w:val="00002FCD"/>
    <w:rsid w:val="000033EE"/>
    <w:rsid w:val="0000362B"/>
    <w:rsid w:val="00004877"/>
    <w:rsid w:val="00004BBA"/>
    <w:rsid w:val="00004E70"/>
    <w:rsid w:val="00005302"/>
    <w:rsid w:val="000056E8"/>
    <w:rsid w:val="0000733D"/>
    <w:rsid w:val="00007611"/>
    <w:rsid w:val="00007A3A"/>
    <w:rsid w:val="00007EC1"/>
    <w:rsid w:val="00007EFD"/>
    <w:rsid w:val="000100C1"/>
    <w:rsid w:val="0001021E"/>
    <w:rsid w:val="0001023E"/>
    <w:rsid w:val="00010727"/>
    <w:rsid w:val="00010919"/>
    <w:rsid w:val="00011258"/>
    <w:rsid w:val="000112F5"/>
    <w:rsid w:val="0001184B"/>
    <w:rsid w:val="00011A4A"/>
    <w:rsid w:val="00011E04"/>
    <w:rsid w:val="00012655"/>
    <w:rsid w:val="0001277C"/>
    <w:rsid w:val="000129F3"/>
    <w:rsid w:val="000132DE"/>
    <w:rsid w:val="00013575"/>
    <w:rsid w:val="00013652"/>
    <w:rsid w:val="000136B7"/>
    <w:rsid w:val="0001370B"/>
    <w:rsid w:val="00013A67"/>
    <w:rsid w:val="00013B8F"/>
    <w:rsid w:val="00013BE3"/>
    <w:rsid w:val="00013D10"/>
    <w:rsid w:val="00013FFF"/>
    <w:rsid w:val="0001417E"/>
    <w:rsid w:val="00014487"/>
    <w:rsid w:val="000148C9"/>
    <w:rsid w:val="00014AE7"/>
    <w:rsid w:val="00015073"/>
    <w:rsid w:val="00015084"/>
    <w:rsid w:val="000150CE"/>
    <w:rsid w:val="00015102"/>
    <w:rsid w:val="0001539F"/>
    <w:rsid w:val="000153E4"/>
    <w:rsid w:val="000159C9"/>
    <w:rsid w:val="00015ACA"/>
    <w:rsid w:val="00015C1D"/>
    <w:rsid w:val="00015DF3"/>
    <w:rsid w:val="000160BE"/>
    <w:rsid w:val="00016449"/>
    <w:rsid w:val="0001671E"/>
    <w:rsid w:val="00016865"/>
    <w:rsid w:val="00016FE7"/>
    <w:rsid w:val="000172E6"/>
    <w:rsid w:val="00017380"/>
    <w:rsid w:val="00017977"/>
    <w:rsid w:val="00020427"/>
    <w:rsid w:val="00020687"/>
    <w:rsid w:val="00020812"/>
    <w:rsid w:val="00020820"/>
    <w:rsid w:val="00020B57"/>
    <w:rsid w:val="000211CB"/>
    <w:rsid w:val="000218B9"/>
    <w:rsid w:val="00021B0A"/>
    <w:rsid w:val="000223BF"/>
    <w:rsid w:val="000224D0"/>
    <w:rsid w:val="0002272B"/>
    <w:rsid w:val="000228E9"/>
    <w:rsid w:val="000229A9"/>
    <w:rsid w:val="00023AC7"/>
    <w:rsid w:val="00023B62"/>
    <w:rsid w:val="00023E9A"/>
    <w:rsid w:val="000241C0"/>
    <w:rsid w:val="000246D9"/>
    <w:rsid w:val="0002556B"/>
    <w:rsid w:val="00025793"/>
    <w:rsid w:val="00025A03"/>
    <w:rsid w:val="00025CD5"/>
    <w:rsid w:val="00026CD1"/>
    <w:rsid w:val="00026E02"/>
    <w:rsid w:val="000270BE"/>
    <w:rsid w:val="0002771B"/>
    <w:rsid w:val="00027A96"/>
    <w:rsid w:val="00030B0D"/>
    <w:rsid w:val="00030B27"/>
    <w:rsid w:val="00030C21"/>
    <w:rsid w:val="000317B6"/>
    <w:rsid w:val="000319CA"/>
    <w:rsid w:val="00031A46"/>
    <w:rsid w:val="00031A8E"/>
    <w:rsid w:val="00031BFE"/>
    <w:rsid w:val="000321CD"/>
    <w:rsid w:val="0003253B"/>
    <w:rsid w:val="00032666"/>
    <w:rsid w:val="00032D2E"/>
    <w:rsid w:val="0003311A"/>
    <w:rsid w:val="00033438"/>
    <w:rsid w:val="00033577"/>
    <w:rsid w:val="000338EC"/>
    <w:rsid w:val="00033F7F"/>
    <w:rsid w:val="00033F82"/>
    <w:rsid w:val="00034309"/>
    <w:rsid w:val="000347D5"/>
    <w:rsid w:val="0003512A"/>
    <w:rsid w:val="00035B01"/>
    <w:rsid w:val="00035F06"/>
    <w:rsid w:val="000361DD"/>
    <w:rsid w:val="000364F3"/>
    <w:rsid w:val="00036682"/>
    <w:rsid w:val="000371B2"/>
    <w:rsid w:val="00037338"/>
    <w:rsid w:val="0003741B"/>
    <w:rsid w:val="00037609"/>
    <w:rsid w:val="00037724"/>
    <w:rsid w:val="00037937"/>
    <w:rsid w:val="000379E9"/>
    <w:rsid w:val="00040FED"/>
    <w:rsid w:val="0004168C"/>
    <w:rsid w:val="00041AB3"/>
    <w:rsid w:val="00041C57"/>
    <w:rsid w:val="0004223D"/>
    <w:rsid w:val="00042372"/>
    <w:rsid w:val="00042437"/>
    <w:rsid w:val="000426C8"/>
    <w:rsid w:val="00042723"/>
    <w:rsid w:val="00042DA4"/>
    <w:rsid w:val="00042F2C"/>
    <w:rsid w:val="00043062"/>
    <w:rsid w:val="000432F7"/>
    <w:rsid w:val="0004361D"/>
    <w:rsid w:val="00043B59"/>
    <w:rsid w:val="00044352"/>
    <w:rsid w:val="000448F5"/>
    <w:rsid w:val="00045D28"/>
    <w:rsid w:val="00045ED7"/>
    <w:rsid w:val="000462AD"/>
    <w:rsid w:val="00046516"/>
    <w:rsid w:val="0004657B"/>
    <w:rsid w:val="00046FE0"/>
    <w:rsid w:val="000470C4"/>
    <w:rsid w:val="00047EAD"/>
    <w:rsid w:val="0005030B"/>
    <w:rsid w:val="00050852"/>
    <w:rsid w:val="000509B3"/>
    <w:rsid w:val="00050C46"/>
    <w:rsid w:val="000514AF"/>
    <w:rsid w:val="00051B10"/>
    <w:rsid w:val="00051E18"/>
    <w:rsid w:val="00053616"/>
    <w:rsid w:val="00053868"/>
    <w:rsid w:val="00054C24"/>
    <w:rsid w:val="000551BF"/>
    <w:rsid w:val="00056368"/>
    <w:rsid w:val="000566F3"/>
    <w:rsid w:val="00057333"/>
    <w:rsid w:val="000578AD"/>
    <w:rsid w:val="00057D24"/>
    <w:rsid w:val="000601A3"/>
    <w:rsid w:val="000601FF"/>
    <w:rsid w:val="000609E6"/>
    <w:rsid w:val="00060C4D"/>
    <w:rsid w:val="00060F33"/>
    <w:rsid w:val="00061AC6"/>
    <w:rsid w:val="000623A4"/>
    <w:rsid w:val="00062A1F"/>
    <w:rsid w:val="00062CE3"/>
    <w:rsid w:val="00062E7E"/>
    <w:rsid w:val="00062F49"/>
    <w:rsid w:val="0006355E"/>
    <w:rsid w:val="00063664"/>
    <w:rsid w:val="000637D4"/>
    <w:rsid w:val="00063B2C"/>
    <w:rsid w:val="000645DC"/>
    <w:rsid w:val="0006476B"/>
    <w:rsid w:val="00064CE9"/>
    <w:rsid w:val="00064E98"/>
    <w:rsid w:val="00064ECD"/>
    <w:rsid w:val="000653D8"/>
    <w:rsid w:val="00065594"/>
    <w:rsid w:val="00065DEF"/>
    <w:rsid w:val="00067CD1"/>
    <w:rsid w:val="00067F53"/>
    <w:rsid w:val="000700E4"/>
    <w:rsid w:val="000703F7"/>
    <w:rsid w:val="000709EB"/>
    <w:rsid w:val="00071808"/>
    <w:rsid w:val="00071956"/>
    <w:rsid w:val="00071AED"/>
    <w:rsid w:val="00071EB1"/>
    <w:rsid w:val="00071FB2"/>
    <w:rsid w:val="00072078"/>
    <w:rsid w:val="00072530"/>
    <w:rsid w:val="00072B4D"/>
    <w:rsid w:val="00072E4D"/>
    <w:rsid w:val="000730AD"/>
    <w:rsid w:val="00073615"/>
    <w:rsid w:val="000739CA"/>
    <w:rsid w:val="00075388"/>
    <w:rsid w:val="00075451"/>
    <w:rsid w:val="00075AC5"/>
    <w:rsid w:val="00075D3B"/>
    <w:rsid w:val="00075F23"/>
    <w:rsid w:val="00075F56"/>
    <w:rsid w:val="000771A8"/>
    <w:rsid w:val="00077826"/>
    <w:rsid w:val="00077BCA"/>
    <w:rsid w:val="00080A19"/>
    <w:rsid w:val="00080ED6"/>
    <w:rsid w:val="000813CB"/>
    <w:rsid w:val="0008158B"/>
    <w:rsid w:val="000817B3"/>
    <w:rsid w:val="00081896"/>
    <w:rsid w:val="00081FD4"/>
    <w:rsid w:val="00082755"/>
    <w:rsid w:val="00082B67"/>
    <w:rsid w:val="00082C55"/>
    <w:rsid w:val="00082E9F"/>
    <w:rsid w:val="00082F79"/>
    <w:rsid w:val="00082FC1"/>
    <w:rsid w:val="000830B3"/>
    <w:rsid w:val="000832FB"/>
    <w:rsid w:val="00083907"/>
    <w:rsid w:val="00083A0B"/>
    <w:rsid w:val="00083D7E"/>
    <w:rsid w:val="00083F4B"/>
    <w:rsid w:val="000844EA"/>
    <w:rsid w:val="000844FB"/>
    <w:rsid w:val="00084ABD"/>
    <w:rsid w:val="00084C93"/>
    <w:rsid w:val="00084FDA"/>
    <w:rsid w:val="0008526F"/>
    <w:rsid w:val="00085B75"/>
    <w:rsid w:val="00085D0A"/>
    <w:rsid w:val="00085F38"/>
    <w:rsid w:val="00085FE1"/>
    <w:rsid w:val="0008616C"/>
    <w:rsid w:val="00086385"/>
    <w:rsid w:val="0008698C"/>
    <w:rsid w:val="000875DA"/>
    <w:rsid w:val="000901A1"/>
    <w:rsid w:val="0009021D"/>
    <w:rsid w:val="00090415"/>
    <w:rsid w:val="000904D7"/>
    <w:rsid w:val="000905E6"/>
    <w:rsid w:val="0009064B"/>
    <w:rsid w:val="00090D90"/>
    <w:rsid w:val="000911C6"/>
    <w:rsid w:val="00091FA0"/>
    <w:rsid w:val="000920CA"/>
    <w:rsid w:val="0009252E"/>
    <w:rsid w:val="00092827"/>
    <w:rsid w:val="00092842"/>
    <w:rsid w:val="00092C0E"/>
    <w:rsid w:val="000939E5"/>
    <w:rsid w:val="00093B62"/>
    <w:rsid w:val="00093C75"/>
    <w:rsid w:val="000952B2"/>
    <w:rsid w:val="000952CC"/>
    <w:rsid w:val="0009546B"/>
    <w:rsid w:val="000958D2"/>
    <w:rsid w:val="00095CCD"/>
    <w:rsid w:val="00096001"/>
    <w:rsid w:val="00096542"/>
    <w:rsid w:val="0009712A"/>
    <w:rsid w:val="00097620"/>
    <w:rsid w:val="00097CE5"/>
    <w:rsid w:val="000A01C8"/>
    <w:rsid w:val="000A027A"/>
    <w:rsid w:val="000A053E"/>
    <w:rsid w:val="000A0955"/>
    <w:rsid w:val="000A0CEF"/>
    <w:rsid w:val="000A0D51"/>
    <w:rsid w:val="000A1107"/>
    <w:rsid w:val="000A1213"/>
    <w:rsid w:val="000A1294"/>
    <w:rsid w:val="000A1297"/>
    <w:rsid w:val="000A188E"/>
    <w:rsid w:val="000A1B48"/>
    <w:rsid w:val="000A1B6D"/>
    <w:rsid w:val="000A249C"/>
    <w:rsid w:val="000A3478"/>
    <w:rsid w:val="000A3D5F"/>
    <w:rsid w:val="000A43A9"/>
    <w:rsid w:val="000A4875"/>
    <w:rsid w:val="000A4D8D"/>
    <w:rsid w:val="000A53D0"/>
    <w:rsid w:val="000A5ADB"/>
    <w:rsid w:val="000A5D3C"/>
    <w:rsid w:val="000A600A"/>
    <w:rsid w:val="000A6248"/>
    <w:rsid w:val="000A63E1"/>
    <w:rsid w:val="000A6D06"/>
    <w:rsid w:val="000A6DC2"/>
    <w:rsid w:val="000B041A"/>
    <w:rsid w:val="000B0661"/>
    <w:rsid w:val="000B0FDC"/>
    <w:rsid w:val="000B14B1"/>
    <w:rsid w:val="000B18AD"/>
    <w:rsid w:val="000B236C"/>
    <w:rsid w:val="000B259E"/>
    <w:rsid w:val="000B2610"/>
    <w:rsid w:val="000B26E5"/>
    <w:rsid w:val="000B3088"/>
    <w:rsid w:val="000B36F9"/>
    <w:rsid w:val="000B44B4"/>
    <w:rsid w:val="000B47BB"/>
    <w:rsid w:val="000B4A4C"/>
    <w:rsid w:val="000B4ADF"/>
    <w:rsid w:val="000B4E63"/>
    <w:rsid w:val="000B4EBE"/>
    <w:rsid w:val="000B51AF"/>
    <w:rsid w:val="000B5307"/>
    <w:rsid w:val="000B5741"/>
    <w:rsid w:val="000B5D2B"/>
    <w:rsid w:val="000B60A8"/>
    <w:rsid w:val="000B6E30"/>
    <w:rsid w:val="000B6F79"/>
    <w:rsid w:val="000B7222"/>
    <w:rsid w:val="000B7349"/>
    <w:rsid w:val="000C0AEE"/>
    <w:rsid w:val="000C2265"/>
    <w:rsid w:val="000C22BF"/>
    <w:rsid w:val="000C2348"/>
    <w:rsid w:val="000C2574"/>
    <w:rsid w:val="000C31B7"/>
    <w:rsid w:val="000C32A7"/>
    <w:rsid w:val="000C3AF5"/>
    <w:rsid w:val="000C481A"/>
    <w:rsid w:val="000C4894"/>
    <w:rsid w:val="000C48DF"/>
    <w:rsid w:val="000C4B44"/>
    <w:rsid w:val="000C4B65"/>
    <w:rsid w:val="000C4C18"/>
    <w:rsid w:val="000C4F5C"/>
    <w:rsid w:val="000C501A"/>
    <w:rsid w:val="000C5C74"/>
    <w:rsid w:val="000C6C25"/>
    <w:rsid w:val="000C6C37"/>
    <w:rsid w:val="000C70A7"/>
    <w:rsid w:val="000C73E5"/>
    <w:rsid w:val="000C7F17"/>
    <w:rsid w:val="000D0995"/>
    <w:rsid w:val="000D0C5B"/>
    <w:rsid w:val="000D16BC"/>
    <w:rsid w:val="000D193E"/>
    <w:rsid w:val="000D1D22"/>
    <w:rsid w:val="000D1D71"/>
    <w:rsid w:val="000D2C17"/>
    <w:rsid w:val="000D3B16"/>
    <w:rsid w:val="000D3CDE"/>
    <w:rsid w:val="000D3D17"/>
    <w:rsid w:val="000D455E"/>
    <w:rsid w:val="000D4878"/>
    <w:rsid w:val="000D48E8"/>
    <w:rsid w:val="000D4C2D"/>
    <w:rsid w:val="000D521B"/>
    <w:rsid w:val="000D58CB"/>
    <w:rsid w:val="000D5ADD"/>
    <w:rsid w:val="000D5EFC"/>
    <w:rsid w:val="000D5F3C"/>
    <w:rsid w:val="000D6543"/>
    <w:rsid w:val="000D69BD"/>
    <w:rsid w:val="000D6FFE"/>
    <w:rsid w:val="000D7CA6"/>
    <w:rsid w:val="000D7FE7"/>
    <w:rsid w:val="000E0048"/>
    <w:rsid w:val="000E00D8"/>
    <w:rsid w:val="000E0454"/>
    <w:rsid w:val="000E1245"/>
    <w:rsid w:val="000E1417"/>
    <w:rsid w:val="000E1549"/>
    <w:rsid w:val="000E1BAB"/>
    <w:rsid w:val="000E2045"/>
    <w:rsid w:val="000E2567"/>
    <w:rsid w:val="000E2688"/>
    <w:rsid w:val="000E2C83"/>
    <w:rsid w:val="000E2F61"/>
    <w:rsid w:val="000E2FC0"/>
    <w:rsid w:val="000E31E2"/>
    <w:rsid w:val="000E3668"/>
    <w:rsid w:val="000E38E9"/>
    <w:rsid w:val="000E3F98"/>
    <w:rsid w:val="000E47B2"/>
    <w:rsid w:val="000E53C8"/>
    <w:rsid w:val="000E544E"/>
    <w:rsid w:val="000E56B2"/>
    <w:rsid w:val="000E582B"/>
    <w:rsid w:val="000E5ABC"/>
    <w:rsid w:val="000E6042"/>
    <w:rsid w:val="000E639B"/>
    <w:rsid w:val="000E65B9"/>
    <w:rsid w:val="000E68CD"/>
    <w:rsid w:val="000E6AF7"/>
    <w:rsid w:val="000E6C72"/>
    <w:rsid w:val="000E7221"/>
    <w:rsid w:val="000E73BE"/>
    <w:rsid w:val="000E75FE"/>
    <w:rsid w:val="000F01B4"/>
    <w:rsid w:val="000F0307"/>
    <w:rsid w:val="000F0746"/>
    <w:rsid w:val="000F07EA"/>
    <w:rsid w:val="000F0DB8"/>
    <w:rsid w:val="000F0EBC"/>
    <w:rsid w:val="000F187A"/>
    <w:rsid w:val="000F1944"/>
    <w:rsid w:val="000F1A37"/>
    <w:rsid w:val="000F2195"/>
    <w:rsid w:val="000F2196"/>
    <w:rsid w:val="000F3B14"/>
    <w:rsid w:val="000F40F0"/>
    <w:rsid w:val="000F4435"/>
    <w:rsid w:val="000F45D0"/>
    <w:rsid w:val="000F4DE7"/>
    <w:rsid w:val="000F4F56"/>
    <w:rsid w:val="000F58B4"/>
    <w:rsid w:val="000F5964"/>
    <w:rsid w:val="000F5CC7"/>
    <w:rsid w:val="000F5EC4"/>
    <w:rsid w:val="000F69E7"/>
    <w:rsid w:val="000F6A4D"/>
    <w:rsid w:val="000F6E98"/>
    <w:rsid w:val="000F710B"/>
    <w:rsid w:val="000F739F"/>
    <w:rsid w:val="000F740C"/>
    <w:rsid w:val="000F792E"/>
    <w:rsid w:val="000F79F5"/>
    <w:rsid w:val="000F7E5E"/>
    <w:rsid w:val="000F7FE5"/>
    <w:rsid w:val="001004B5"/>
    <w:rsid w:val="00100AC5"/>
    <w:rsid w:val="00101162"/>
    <w:rsid w:val="00101C3C"/>
    <w:rsid w:val="00102031"/>
    <w:rsid w:val="00102303"/>
    <w:rsid w:val="0010304A"/>
    <w:rsid w:val="00103168"/>
    <w:rsid w:val="00103544"/>
    <w:rsid w:val="00103847"/>
    <w:rsid w:val="00103C85"/>
    <w:rsid w:val="00104100"/>
    <w:rsid w:val="0010462D"/>
    <w:rsid w:val="00104C3B"/>
    <w:rsid w:val="00104CAA"/>
    <w:rsid w:val="001053F6"/>
    <w:rsid w:val="00105509"/>
    <w:rsid w:val="00105562"/>
    <w:rsid w:val="001056C1"/>
    <w:rsid w:val="00105AEA"/>
    <w:rsid w:val="00105EE4"/>
    <w:rsid w:val="00105FD7"/>
    <w:rsid w:val="00106038"/>
    <w:rsid w:val="0010604E"/>
    <w:rsid w:val="001064F6"/>
    <w:rsid w:val="00106547"/>
    <w:rsid w:val="00107013"/>
    <w:rsid w:val="00107448"/>
    <w:rsid w:val="0010776E"/>
    <w:rsid w:val="00107E41"/>
    <w:rsid w:val="00110270"/>
    <w:rsid w:val="001108C8"/>
    <w:rsid w:val="001116C9"/>
    <w:rsid w:val="00111B2D"/>
    <w:rsid w:val="001120D1"/>
    <w:rsid w:val="001121F4"/>
    <w:rsid w:val="00112489"/>
    <w:rsid w:val="00112AE6"/>
    <w:rsid w:val="00113681"/>
    <w:rsid w:val="00113E05"/>
    <w:rsid w:val="00113ED0"/>
    <w:rsid w:val="00114535"/>
    <w:rsid w:val="00114675"/>
    <w:rsid w:val="001151F9"/>
    <w:rsid w:val="001159F8"/>
    <w:rsid w:val="00115C11"/>
    <w:rsid w:val="00115CAC"/>
    <w:rsid w:val="00115F7D"/>
    <w:rsid w:val="00115FF0"/>
    <w:rsid w:val="001163BB"/>
    <w:rsid w:val="00116F1D"/>
    <w:rsid w:val="0011701D"/>
    <w:rsid w:val="0011707A"/>
    <w:rsid w:val="00117129"/>
    <w:rsid w:val="00117186"/>
    <w:rsid w:val="0011752A"/>
    <w:rsid w:val="00120457"/>
    <w:rsid w:val="0012058B"/>
    <w:rsid w:val="00120695"/>
    <w:rsid w:val="001206B8"/>
    <w:rsid w:val="00120A6E"/>
    <w:rsid w:val="00120B19"/>
    <w:rsid w:val="00120F04"/>
    <w:rsid w:val="00121AA5"/>
    <w:rsid w:val="00121DC8"/>
    <w:rsid w:val="0012215E"/>
    <w:rsid w:val="001238CB"/>
    <w:rsid w:val="001239F6"/>
    <w:rsid w:val="00123AC9"/>
    <w:rsid w:val="00123D79"/>
    <w:rsid w:val="001240FC"/>
    <w:rsid w:val="0012454E"/>
    <w:rsid w:val="00124C8C"/>
    <w:rsid w:val="00124E27"/>
    <w:rsid w:val="001251CD"/>
    <w:rsid w:val="00125472"/>
    <w:rsid w:val="001258CC"/>
    <w:rsid w:val="00125EA7"/>
    <w:rsid w:val="00126505"/>
    <w:rsid w:val="0012682A"/>
    <w:rsid w:val="001269D3"/>
    <w:rsid w:val="00126E4B"/>
    <w:rsid w:val="00126EF6"/>
    <w:rsid w:val="001276C0"/>
    <w:rsid w:val="00130504"/>
    <w:rsid w:val="001309EC"/>
    <w:rsid w:val="00130C24"/>
    <w:rsid w:val="0013153F"/>
    <w:rsid w:val="0013174A"/>
    <w:rsid w:val="001319C7"/>
    <w:rsid w:val="00132C3D"/>
    <w:rsid w:val="00132C5E"/>
    <w:rsid w:val="00133001"/>
    <w:rsid w:val="00133123"/>
    <w:rsid w:val="001332D7"/>
    <w:rsid w:val="00133795"/>
    <w:rsid w:val="00133956"/>
    <w:rsid w:val="00133AB6"/>
    <w:rsid w:val="00133B9B"/>
    <w:rsid w:val="00133E99"/>
    <w:rsid w:val="0013430E"/>
    <w:rsid w:val="001346DF"/>
    <w:rsid w:val="00134B3C"/>
    <w:rsid w:val="00134CEE"/>
    <w:rsid w:val="00135240"/>
    <w:rsid w:val="001352C9"/>
    <w:rsid w:val="00135B4F"/>
    <w:rsid w:val="00135FDD"/>
    <w:rsid w:val="0013697A"/>
    <w:rsid w:val="00136B44"/>
    <w:rsid w:val="00136C11"/>
    <w:rsid w:val="00137556"/>
    <w:rsid w:val="00137754"/>
    <w:rsid w:val="00137817"/>
    <w:rsid w:val="00137CA1"/>
    <w:rsid w:val="00137D70"/>
    <w:rsid w:val="001405A5"/>
    <w:rsid w:val="00141369"/>
    <w:rsid w:val="00141478"/>
    <w:rsid w:val="00141789"/>
    <w:rsid w:val="00141B05"/>
    <w:rsid w:val="00141C1C"/>
    <w:rsid w:val="00142331"/>
    <w:rsid w:val="001425F9"/>
    <w:rsid w:val="00143A8D"/>
    <w:rsid w:val="00144039"/>
    <w:rsid w:val="001441BC"/>
    <w:rsid w:val="0014427D"/>
    <w:rsid w:val="00144553"/>
    <w:rsid w:val="00144B82"/>
    <w:rsid w:val="00145003"/>
    <w:rsid w:val="0014504F"/>
    <w:rsid w:val="00145145"/>
    <w:rsid w:val="00145505"/>
    <w:rsid w:val="001457B5"/>
    <w:rsid w:val="001464FC"/>
    <w:rsid w:val="001465CC"/>
    <w:rsid w:val="0014691D"/>
    <w:rsid w:val="00146AD8"/>
    <w:rsid w:val="00147063"/>
    <w:rsid w:val="0014712F"/>
    <w:rsid w:val="001477CF"/>
    <w:rsid w:val="00147A09"/>
    <w:rsid w:val="00150095"/>
    <w:rsid w:val="00150359"/>
    <w:rsid w:val="00151A90"/>
    <w:rsid w:val="001527A6"/>
    <w:rsid w:val="001527EF"/>
    <w:rsid w:val="00152C61"/>
    <w:rsid w:val="00152E04"/>
    <w:rsid w:val="0015399E"/>
    <w:rsid w:val="001540D9"/>
    <w:rsid w:val="00154373"/>
    <w:rsid w:val="001544D0"/>
    <w:rsid w:val="001549D3"/>
    <w:rsid w:val="00155084"/>
    <w:rsid w:val="00155EDE"/>
    <w:rsid w:val="00155F01"/>
    <w:rsid w:val="00156509"/>
    <w:rsid w:val="00156CC7"/>
    <w:rsid w:val="0015710A"/>
    <w:rsid w:val="00157147"/>
    <w:rsid w:val="001571C2"/>
    <w:rsid w:val="00157B07"/>
    <w:rsid w:val="0016065D"/>
    <w:rsid w:val="0016071C"/>
    <w:rsid w:val="001609F2"/>
    <w:rsid w:val="00160E9D"/>
    <w:rsid w:val="00160EF3"/>
    <w:rsid w:val="00162158"/>
    <w:rsid w:val="00162159"/>
    <w:rsid w:val="00162301"/>
    <w:rsid w:val="00162BBE"/>
    <w:rsid w:val="001638EA"/>
    <w:rsid w:val="00163EED"/>
    <w:rsid w:val="0016401E"/>
    <w:rsid w:val="001641BD"/>
    <w:rsid w:val="00164666"/>
    <w:rsid w:val="0016470F"/>
    <w:rsid w:val="00165046"/>
    <w:rsid w:val="001654C7"/>
    <w:rsid w:val="001656BB"/>
    <w:rsid w:val="0016583D"/>
    <w:rsid w:val="001659E0"/>
    <w:rsid w:val="00165A56"/>
    <w:rsid w:val="00165DDC"/>
    <w:rsid w:val="001660E2"/>
    <w:rsid w:val="001664C4"/>
    <w:rsid w:val="00166EF3"/>
    <w:rsid w:val="001674F4"/>
    <w:rsid w:val="0016764E"/>
    <w:rsid w:val="0016765E"/>
    <w:rsid w:val="00167D85"/>
    <w:rsid w:val="00170D28"/>
    <w:rsid w:val="001713CF"/>
    <w:rsid w:val="00171648"/>
    <w:rsid w:val="001723CE"/>
    <w:rsid w:val="00172C01"/>
    <w:rsid w:val="001731E2"/>
    <w:rsid w:val="00173233"/>
    <w:rsid w:val="0017325D"/>
    <w:rsid w:val="001735F7"/>
    <w:rsid w:val="00173BC3"/>
    <w:rsid w:val="00174162"/>
    <w:rsid w:val="0017491F"/>
    <w:rsid w:val="00174A71"/>
    <w:rsid w:val="00174C22"/>
    <w:rsid w:val="00174E44"/>
    <w:rsid w:val="00174FD9"/>
    <w:rsid w:val="0017528F"/>
    <w:rsid w:val="001758C4"/>
    <w:rsid w:val="00175CE8"/>
    <w:rsid w:val="0017637E"/>
    <w:rsid w:val="001764A5"/>
    <w:rsid w:val="00176B55"/>
    <w:rsid w:val="00176F30"/>
    <w:rsid w:val="001776A4"/>
    <w:rsid w:val="0017786D"/>
    <w:rsid w:val="00180A21"/>
    <w:rsid w:val="00180E98"/>
    <w:rsid w:val="00180FEF"/>
    <w:rsid w:val="001815EF"/>
    <w:rsid w:val="0018177D"/>
    <w:rsid w:val="00181B29"/>
    <w:rsid w:val="00181E85"/>
    <w:rsid w:val="00182BF8"/>
    <w:rsid w:val="00182C49"/>
    <w:rsid w:val="00182CA6"/>
    <w:rsid w:val="001832A3"/>
    <w:rsid w:val="0018336D"/>
    <w:rsid w:val="00183FEC"/>
    <w:rsid w:val="00184151"/>
    <w:rsid w:val="001844E1"/>
    <w:rsid w:val="00184557"/>
    <w:rsid w:val="00184872"/>
    <w:rsid w:val="00184953"/>
    <w:rsid w:val="00184A30"/>
    <w:rsid w:val="00184B86"/>
    <w:rsid w:val="00185379"/>
    <w:rsid w:val="00185517"/>
    <w:rsid w:val="0018595F"/>
    <w:rsid w:val="00185FB3"/>
    <w:rsid w:val="00186B3E"/>
    <w:rsid w:val="001871E6"/>
    <w:rsid w:val="001874B5"/>
    <w:rsid w:val="0018777D"/>
    <w:rsid w:val="001905B0"/>
    <w:rsid w:val="0019081F"/>
    <w:rsid w:val="001908E3"/>
    <w:rsid w:val="00190C82"/>
    <w:rsid w:val="00190FB4"/>
    <w:rsid w:val="00190FE6"/>
    <w:rsid w:val="00191076"/>
    <w:rsid w:val="001915AB"/>
    <w:rsid w:val="00191635"/>
    <w:rsid w:val="00191A40"/>
    <w:rsid w:val="0019282A"/>
    <w:rsid w:val="00193559"/>
    <w:rsid w:val="0019385F"/>
    <w:rsid w:val="00193F97"/>
    <w:rsid w:val="001940F2"/>
    <w:rsid w:val="0019418B"/>
    <w:rsid w:val="00194D6D"/>
    <w:rsid w:val="001956D7"/>
    <w:rsid w:val="001956DD"/>
    <w:rsid w:val="001960BF"/>
    <w:rsid w:val="00196CEA"/>
    <w:rsid w:val="001970C5"/>
    <w:rsid w:val="00197E87"/>
    <w:rsid w:val="001A03D8"/>
    <w:rsid w:val="001A05FE"/>
    <w:rsid w:val="001A1A78"/>
    <w:rsid w:val="001A1E36"/>
    <w:rsid w:val="001A2097"/>
    <w:rsid w:val="001A33E0"/>
    <w:rsid w:val="001A3666"/>
    <w:rsid w:val="001A3AFC"/>
    <w:rsid w:val="001A3B3C"/>
    <w:rsid w:val="001A3EF2"/>
    <w:rsid w:val="001A4B2B"/>
    <w:rsid w:val="001A4C62"/>
    <w:rsid w:val="001A4FB8"/>
    <w:rsid w:val="001A59ED"/>
    <w:rsid w:val="001A5A60"/>
    <w:rsid w:val="001A6A90"/>
    <w:rsid w:val="001A79B1"/>
    <w:rsid w:val="001A7A45"/>
    <w:rsid w:val="001B04D0"/>
    <w:rsid w:val="001B05D7"/>
    <w:rsid w:val="001B095C"/>
    <w:rsid w:val="001B0B4E"/>
    <w:rsid w:val="001B0E6C"/>
    <w:rsid w:val="001B0F66"/>
    <w:rsid w:val="001B10E1"/>
    <w:rsid w:val="001B117F"/>
    <w:rsid w:val="001B1526"/>
    <w:rsid w:val="001B1539"/>
    <w:rsid w:val="001B157B"/>
    <w:rsid w:val="001B16B3"/>
    <w:rsid w:val="001B1FCF"/>
    <w:rsid w:val="001B2DD3"/>
    <w:rsid w:val="001B3391"/>
    <w:rsid w:val="001B3BE7"/>
    <w:rsid w:val="001B3EBB"/>
    <w:rsid w:val="001B4281"/>
    <w:rsid w:val="001B6645"/>
    <w:rsid w:val="001B6879"/>
    <w:rsid w:val="001B687F"/>
    <w:rsid w:val="001B6A3F"/>
    <w:rsid w:val="001B745D"/>
    <w:rsid w:val="001B776F"/>
    <w:rsid w:val="001B7A8E"/>
    <w:rsid w:val="001B7ECC"/>
    <w:rsid w:val="001C00B6"/>
    <w:rsid w:val="001C087A"/>
    <w:rsid w:val="001C0B2C"/>
    <w:rsid w:val="001C0D01"/>
    <w:rsid w:val="001C0FBC"/>
    <w:rsid w:val="001C1498"/>
    <w:rsid w:val="001C1710"/>
    <w:rsid w:val="001C1A9B"/>
    <w:rsid w:val="001C1B5A"/>
    <w:rsid w:val="001C2CAA"/>
    <w:rsid w:val="001C2D52"/>
    <w:rsid w:val="001C3436"/>
    <w:rsid w:val="001C3C9D"/>
    <w:rsid w:val="001C41EB"/>
    <w:rsid w:val="001C4268"/>
    <w:rsid w:val="001C4CF9"/>
    <w:rsid w:val="001C4E8D"/>
    <w:rsid w:val="001C5450"/>
    <w:rsid w:val="001C545A"/>
    <w:rsid w:val="001C6551"/>
    <w:rsid w:val="001C660F"/>
    <w:rsid w:val="001C6877"/>
    <w:rsid w:val="001C6AA4"/>
    <w:rsid w:val="001C756A"/>
    <w:rsid w:val="001C7570"/>
    <w:rsid w:val="001C76EC"/>
    <w:rsid w:val="001C7C5F"/>
    <w:rsid w:val="001C7FAE"/>
    <w:rsid w:val="001D0402"/>
    <w:rsid w:val="001D0705"/>
    <w:rsid w:val="001D0826"/>
    <w:rsid w:val="001D126F"/>
    <w:rsid w:val="001D183B"/>
    <w:rsid w:val="001D1B44"/>
    <w:rsid w:val="001D2749"/>
    <w:rsid w:val="001D3C49"/>
    <w:rsid w:val="001D3CF3"/>
    <w:rsid w:val="001D3F8D"/>
    <w:rsid w:val="001D47D1"/>
    <w:rsid w:val="001D4F43"/>
    <w:rsid w:val="001D5186"/>
    <w:rsid w:val="001D537A"/>
    <w:rsid w:val="001D5419"/>
    <w:rsid w:val="001D564C"/>
    <w:rsid w:val="001D5A65"/>
    <w:rsid w:val="001D5FCC"/>
    <w:rsid w:val="001D6436"/>
    <w:rsid w:val="001D661D"/>
    <w:rsid w:val="001D6C3C"/>
    <w:rsid w:val="001D6DC4"/>
    <w:rsid w:val="001D763C"/>
    <w:rsid w:val="001D77EA"/>
    <w:rsid w:val="001D7A6A"/>
    <w:rsid w:val="001D7C95"/>
    <w:rsid w:val="001D7CE2"/>
    <w:rsid w:val="001E0227"/>
    <w:rsid w:val="001E0AF9"/>
    <w:rsid w:val="001E11C5"/>
    <w:rsid w:val="001E149D"/>
    <w:rsid w:val="001E1687"/>
    <w:rsid w:val="001E1777"/>
    <w:rsid w:val="001E19CB"/>
    <w:rsid w:val="001E1A47"/>
    <w:rsid w:val="001E1AF1"/>
    <w:rsid w:val="001E1C3F"/>
    <w:rsid w:val="001E1FCC"/>
    <w:rsid w:val="001E265F"/>
    <w:rsid w:val="001E29A2"/>
    <w:rsid w:val="001E35AA"/>
    <w:rsid w:val="001E3714"/>
    <w:rsid w:val="001E371D"/>
    <w:rsid w:val="001E44F4"/>
    <w:rsid w:val="001E5077"/>
    <w:rsid w:val="001E5749"/>
    <w:rsid w:val="001E5958"/>
    <w:rsid w:val="001E5BC1"/>
    <w:rsid w:val="001E6656"/>
    <w:rsid w:val="001E66DD"/>
    <w:rsid w:val="001E6920"/>
    <w:rsid w:val="001E6B82"/>
    <w:rsid w:val="001E7036"/>
    <w:rsid w:val="001E7328"/>
    <w:rsid w:val="001E73DF"/>
    <w:rsid w:val="001E73EF"/>
    <w:rsid w:val="001E77B6"/>
    <w:rsid w:val="001E784E"/>
    <w:rsid w:val="001E7ADB"/>
    <w:rsid w:val="001F0254"/>
    <w:rsid w:val="001F06C5"/>
    <w:rsid w:val="001F0730"/>
    <w:rsid w:val="001F0E1A"/>
    <w:rsid w:val="001F0F78"/>
    <w:rsid w:val="001F1036"/>
    <w:rsid w:val="001F109C"/>
    <w:rsid w:val="001F1775"/>
    <w:rsid w:val="001F2ACD"/>
    <w:rsid w:val="001F2E29"/>
    <w:rsid w:val="001F31AB"/>
    <w:rsid w:val="001F32EB"/>
    <w:rsid w:val="001F3318"/>
    <w:rsid w:val="001F3639"/>
    <w:rsid w:val="001F3734"/>
    <w:rsid w:val="001F400E"/>
    <w:rsid w:val="001F4552"/>
    <w:rsid w:val="001F45FE"/>
    <w:rsid w:val="001F4D6C"/>
    <w:rsid w:val="001F4E89"/>
    <w:rsid w:val="001F4F05"/>
    <w:rsid w:val="001F518B"/>
    <w:rsid w:val="001F5B80"/>
    <w:rsid w:val="001F61DA"/>
    <w:rsid w:val="001F629A"/>
    <w:rsid w:val="001F681A"/>
    <w:rsid w:val="001F7AEB"/>
    <w:rsid w:val="001F7E7C"/>
    <w:rsid w:val="002005E5"/>
    <w:rsid w:val="00200640"/>
    <w:rsid w:val="0020067D"/>
    <w:rsid w:val="002006E4"/>
    <w:rsid w:val="00200A71"/>
    <w:rsid w:val="00200C92"/>
    <w:rsid w:val="00201163"/>
    <w:rsid w:val="0020118C"/>
    <w:rsid w:val="00201235"/>
    <w:rsid w:val="00201B0C"/>
    <w:rsid w:val="00201B9E"/>
    <w:rsid w:val="00201F2A"/>
    <w:rsid w:val="0020223B"/>
    <w:rsid w:val="002023A8"/>
    <w:rsid w:val="0020277D"/>
    <w:rsid w:val="0020306D"/>
    <w:rsid w:val="002031BF"/>
    <w:rsid w:val="00203800"/>
    <w:rsid w:val="0020398D"/>
    <w:rsid w:val="00203DBF"/>
    <w:rsid w:val="002043D3"/>
    <w:rsid w:val="00205555"/>
    <w:rsid w:val="0020624D"/>
    <w:rsid w:val="0020641B"/>
    <w:rsid w:val="002065A5"/>
    <w:rsid w:val="0020754A"/>
    <w:rsid w:val="00207BA9"/>
    <w:rsid w:val="00207ECC"/>
    <w:rsid w:val="00210055"/>
    <w:rsid w:val="002106B2"/>
    <w:rsid w:val="00210BFA"/>
    <w:rsid w:val="00210D58"/>
    <w:rsid w:val="002114E0"/>
    <w:rsid w:val="00211D3D"/>
    <w:rsid w:val="00212922"/>
    <w:rsid w:val="00212B5D"/>
    <w:rsid w:val="00212F67"/>
    <w:rsid w:val="0021400C"/>
    <w:rsid w:val="0021435C"/>
    <w:rsid w:val="00214C49"/>
    <w:rsid w:val="00214D17"/>
    <w:rsid w:val="00214ECE"/>
    <w:rsid w:val="002153EF"/>
    <w:rsid w:val="00215650"/>
    <w:rsid w:val="00215CB2"/>
    <w:rsid w:val="00215E87"/>
    <w:rsid w:val="002160D9"/>
    <w:rsid w:val="00216646"/>
    <w:rsid w:val="00216767"/>
    <w:rsid w:val="002169FA"/>
    <w:rsid w:val="002175B8"/>
    <w:rsid w:val="0021771E"/>
    <w:rsid w:val="00220450"/>
    <w:rsid w:val="0022047D"/>
    <w:rsid w:val="00221350"/>
    <w:rsid w:val="002213E7"/>
    <w:rsid w:val="002217A5"/>
    <w:rsid w:val="0022196C"/>
    <w:rsid w:val="00221CCE"/>
    <w:rsid w:val="00221D01"/>
    <w:rsid w:val="00221DA8"/>
    <w:rsid w:val="00221FC4"/>
    <w:rsid w:val="002223AD"/>
    <w:rsid w:val="00222401"/>
    <w:rsid w:val="0022247D"/>
    <w:rsid w:val="00222F62"/>
    <w:rsid w:val="00223373"/>
    <w:rsid w:val="00223519"/>
    <w:rsid w:val="00223930"/>
    <w:rsid w:val="00223BAF"/>
    <w:rsid w:val="00223EEF"/>
    <w:rsid w:val="002243BC"/>
    <w:rsid w:val="00224B40"/>
    <w:rsid w:val="00224C48"/>
    <w:rsid w:val="00224D42"/>
    <w:rsid w:val="002254E4"/>
    <w:rsid w:val="00225632"/>
    <w:rsid w:val="00225721"/>
    <w:rsid w:val="00225CBC"/>
    <w:rsid w:val="00226934"/>
    <w:rsid w:val="002278BE"/>
    <w:rsid w:val="00227A19"/>
    <w:rsid w:val="0023017B"/>
    <w:rsid w:val="00230477"/>
    <w:rsid w:val="00230511"/>
    <w:rsid w:val="00230994"/>
    <w:rsid w:val="002309AD"/>
    <w:rsid w:val="00230F3B"/>
    <w:rsid w:val="00231900"/>
    <w:rsid w:val="002324FF"/>
    <w:rsid w:val="0023281E"/>
    <w:rsid w:val="00232AE9"/>
    <w:rsid w:val="00232CA5"/>
    <w:rsid w:val="00232D95"/>
    <w:rsid w:val="002339A9"/>
    <w:rsid w:val="00233B2D"/>
    <w:rsid w:val="00233B65"/>
    <w:rsid w:val="00234390"/>
    <w:rsid w:val="00234819"/>
    <w:rsid w:val="00234983"/>
    <w:rsid w:val="00235267"/>
    <w:rsid w:val="002357B7"/>
    <w:rsid w:val="002357FA"/>
    <w:rsid w:val="00235C2C"/>
    <w:rsid w:val="00235D40"/>
    <w:rsid w:val="00235DC0"/>
    <w:rsid w:val="002362D9"/>
    <w:rsid w:val="002363EA"/>
    <w:rsid w:val="002364B1"/>
    <w:rsid w:val="0023697F"/>
    <w:rsid w:val="00236A9B"/>
    <w:rsid w:val="00236E6F"/>
    <w:rsid w:val="002372B7"/>
    <w:rsid w:val="002373FC"/>
    <w:rsid w:val="002374DE"/>
    <w:rsid w:val="00240604"/>
    <w:rsid w:val="002406F5"/>
    <w:rsid w:val="0024079E"/>
    <w:rsid w:val="002409DF"/>
    <w:rsid w:val="00240FCE"/>
    <w:rsid w:val="0024115B"/>
    <w:rsid w:val="00241550"/>
    <w:rsid w:val="0024189B"/>
    <w:rsid w:val="00241D36"/>
    <w:rsid w:val="00241EC9"/>
    <w:rsid w:val="00241F56"/>
    <w:rsid w:val="0024205E"/>
    <w:rsid w:val="002421CC"/>
    <w:rsid w:val="00242272"/>
    <w:rsid w:val="002423DF"/>
    <w:rsid w:val="002427D0"/>
    <w:rsid w:val="00242D2D"/>
    <w:rsid w:val="00242FFE"/>
    <w:rsid w:val="00243469"/>
    <w:rsid w:val="00243A67"/>
    <w:rsid w:val="00243F1A"/>
    <w:rsid w:val="00244257"/>
    <w:rsid w:val="002456A3"/>
    <w:rsid w:val="002459CF"/>
    <w:rsid w:val="00245E73"/>
    <w:rsid w:val="00246162"/>
    <w:rsid w:val="00246189"/>
    <w:rsid w:val="002464B8"/>
    <w:rsid w:val="002468EA"/>
    <w:rsid w:val="002505E5"/>
    <w:rsid w:val="00250BA4"/>
    <w:rsid w:val="00250EFC"/>
    <w:rsid w:val="002512AC"/>
    <w:rsid w:val="002516FC"/>
    <w:rsid w:val="0025170E"/>
    <w:rsid w:val="00251CFB"/>
    <w:rsid w:val="002521FF"/>
    <w:rsid w:val="00252850"/>
    <w:rsid w:val="00252C01"/>
    <w:rsid w:val="00252F8F"/>
    <w:rsid w:val="00253032"/>
    <w:rsid w:val="00253250"/>
    <w:rsid w:val="00253B42"/>
    <w:rsid w:val="00253C33"/>
    <w:rsid w:val="00253D61"/>
    <w:rsid w:val="00254943"/>
    <w:rsid w:val="002549FD"/>
    <w:rsid w:val="00255138"/>
    <w:rsid w:val="00255559"/>
    <w:rsid w:val="002560AB"/>
    <w:rsid w:val="002568F7"/>
    <w:rsid w:val="00256C0C"/>
    <w:rsid w:val="00257022"/>
    <w:rsid w:val="0025782D"/>
    <w:rsid w:val="002604F6"/>
    <w:rsid w:val="00260D1E"/>
    <w:rsid w:val="00261731"/>
    <w:rsid w:val="002618EE"/>
    <w:rsid w:val="0026191F"/>
    <w:rsid w:val="0026192D"/>
    <w:rsid w:val="0026195D"/>
    <w:rsid w:val="002624D9"/>
    <w:rsid w:val="00262757"/>
    <w:rsid w:val="002627AA"/>
    <w:rsid w:val="002629ED"/>
    <w:rsid w:val="00262B3F"/>
    <w:rsid w:val="002640F4"/>
    <w:rsid w:val="00264AB3"/>
    <w:rsid w:val="00264D08"/>
    <w:rsid w:val="0026511A"/>
    <w:rsid w:val="002658C5"/>
    <w:rsid w:val="0026592C"/>
    <w:rsid w:val="00265EB6"/>
    <w:rsid w:val="002660E2"/>
    <w:rsid w:val="002662A3"/>
    <w:rsid w:val="0026641E"/>
    <w:rsid w:val="0026665A"/>
    <w:rsid w:val="00266A68"/>
    <w:rsid w:val="00266BD6"/>
    <w:rsid w:val="002671F9"/>
    <w:rsid w:val="0026766A"/>
    <w:rsid w:val="00267D23"/>
    <w:rsid w:val="00270A36"/>
    <w:rsid w:val="00270C62"/>
    <w:rsid w:val="002711BE"/>
    <w:rsid w:val="0027131B"/>
    <w:rsid w:val="002713DF"/>
    <w:rsid w:val="00271A05"/>
    <w:rsid w:val="00271D14"/>
    <w:rsid w:val="002720EF"/>
    <w:rsid w:val="0027240A"/>
    <w:rsid w:val="00272EA7"/>
    <w:rsid w:val="00272F9E"/>
    <w:rsid w:val="00273254"/>
    <w:rsid w:val="0027461C"/>
    <w:rsid w:val="002749AA"/>
    <w:rsid w:val="00274A79"/>
    <w:rsid w:val="0027530B"/>
    <w:rsid w:val="002764D8"/>
    <w:rsid w:val="00276F74"/>
    <w:rsid w:val="0027734F"/>
    <w:rsid w:val="0027776B"/>
    <w:rsid w:val="00277B84"/>
    <w:rsid w:val="002803F7"/>
    <w:rsid w:val="0028063F"/>
    <w:rsid w:val="002809B5"/>
    <w:rsid w:val="00280A1E"/>
    <w:rsid w:val="00280C16"/>
    <w:rsid w:val="00280C6A"/>
    <w:rsid w:val="002810E1"/>
    <w:rsid w:val="00281827"/>
    <w:rsid w:val="002828EE"/>
    <w:rsid w:val="00282AD3"/>
    <w:rsid w:val="00282C8A"/>
    <w:rsid w:val="00282D38"/>
    <w:rsid w:val="00283079"/>
    <w:rsid w:val="0028361E"/>
    <w:rsid w:val="00283623"/>
    <w:rsid w:val="002836D9"/>
    <w:rsid w:val="00284002"/>
    <w:rsid w:val="0028467F"/>
    <w:rsid w:val="002846A6"/>
    <w:rsid w:val="00284F3A"/>
    <w:rsid w:val="00285074"/>
    <w:rsid w:val="0028536E"/>
    <w:rsid w:val="002856E1"/>
    <w:rsid w:val="00285AA3"/>
    <w:rsid w:val="00285B2F"/>
    <w:rsid w:val="00285B48"/>
    <w:rsid w:val="00285EF5"/>
    <w:rsid w:val="002861B9"/>
    <w:rsid w:val="00286442"/>
    <w:rsid w:val="00286E07"/>
    <w:rsid w:val="00286F44"/>
    <w:rsid w:val="00287343"/>
    <w:rsid w:val="002877D7"/>
    <w:rsid w:val="00287A5D"/>
    <w:rsid w:val="00287ADE"/>
    <w:rsid w:val="00287CA6"/>
    <w:rsid w:val="00287D6C"/>
    <w:rsid w:val="00287DEB"/>
    <w:rsid w:val="00290BC9"/>
    <w:rsid w:val="00290F51"/>
    <w:rsid w:val="0029105A"/>
    <w:rsid w:val="00291786"/>
    <w:rsid w:val="00291827"/>
    <w:rsid w:val="00292081"/>
    <w:rsid w:val="002922A0"/>
    <w:rsid w:val="0029268F"/>
    <w:rsid w:val="002927C5"/>
    <w:rsid w:val="002929AD"/>
    <w:rsid w:val="002932D0"/>
    <w:rsid w:val="0029360C"/>
    <w:rsid w:val="00293AFE"/>
    <w:rsid w:val="00293F6F"/>
    <w:rsid w:val="00293FB2"/>
    <w:rsid w:val="00294D00"/>
    <w:rsid w:val="00294FA2"/>
    <w:rsid w:val="0029514E"/>
    <w:rsid w:val="0029624D"/>
    <w:rsid w:val="002968C7"/>
    <w:rsid w:val="002974FC"/>
    <w:rsid w:val="00297741"/>
    <w:rsid w:val="00297914"/>
    <w:rsid w:val="00297F95"/>
    <w:rsid w:val="002A08FB"/>
    <w:rsid w:val="002A1240"/>
    <w:rsid w:val="002A1B36"/>
    <w:rsid w:val="002A2481"/>
    <w:rsid w:val="002A2ADB"/>
    <w:rsid w:val="002A2D5C"/>
    <w:rsid w:val="002A301F"/>
    <w:rsid w:val="002A3496"/>
    <w:rsid w:val="002A35D1"/>
    <w:rsid w:val="002A37A0"/>
    <w:rsid w:val="002A3B61"/>
    <w:rsid w:val="002A4389"/>
    <w:rsid w:val="002A4920"/>
    <w:rsid w:val="002A49D2"/>
    <w:rsid w:val="002A527B"/>
    <w:rsid w:val="002A542C"/>
    <w:rsid w:val="002A5689"/>
    <w:rsid w:val="002A596E"/>
    <w:rsid w:val="002A6050"/>
    <w:rsid w:val="002A617A"/>
    <w:rsid w:val="002A6196"/>
    <w:rsid w:val="002A66C1"/>
    <w:rsid w:val="002A6790"/>
    <w:rsid w:val="002A6C00"/>
    <w:rsid w:val="002A74AF"/>
    <w:rsid w:val="002A7671"/>
    <w:rsid w:val="002A7678"/>
    <w:rsid w:val="002A7CC4"/>
    <w:rsid w:val="002B0991"/>
    <w:rsid w:val="002B0B78"/>
    <w:rsid w:val="002B10BB"/>
    <w:rsid w:val="002B14D8"/>
    <w:rsid w:val="002B15A6"/>
    <w:rsid w:val="002B1632"/>
    <w:rsid w:val="002B1861"/>
    <w:rsid w:val="002B1B3F"/>
    <w:rsid w:val="002B1CD8"/>
    <w:rsid w:val="002B1D43"/>
    <w:rsid w:val="002B1D65"/>
    <w:rsid w:val="002B1EEC"/>
    <w:rsid w:val="002B20E2"/>
    <w:rsid w:val="002B210D"/>
    <w:rsid w:val="002B21BF"/>
    <w:rsid w:val="002B2242"/>
    <w:rsid w:val="002B3152"/>
    <w:rsid w:val="002B3530"/>
    <w:rsid w:val="002B3BD2"/>
    <w:rsid w:val="002B429B"/>
    <w:rsid w:val="002B4628"/>
    <w:rsid w:val="002B46DE"/>
    <w:rsid w:val="002B49F9"/>
    <w:rsid w:val="002B5B8E"/>
    <w:rsid w:val="002B62E4"/>
    <w:rsid w:val="002B6453"/>
    <w:rsid w:val="002B66F4"/>
    <w:rsid w:val="002B6B6C"/>
    <w:rsid w:val="002B6C0D"/>
    <w:rsid w:val="002B6DC0"/>
    <w:rsid w:val="002B74CC"/>
    <w:rsid w:val="002B79FC"/>
    <w:rsid w:val="002B7E26"/>
    <w:rsid w:val="002C0105"/>
    <w:rsid w:val="002C0236"/>
    <w:rsid w:val="002C0FDF"/>
    <w:rsid w:val="002C15FF"/>
    <w:rsid w:val="002C1927"/>
    <w:rsid w:val="002C1A71"/>
    <w:rsid w:val="002C2830"/>
    <w:rsid w:val="002C28F8"/>
    <w:rsid w:val="002C29BC"/>
    <w:rsid w:val="002C2A65"/>
    <w:rsid w:val="002C2F7B"/>
    <w:rsid w:val="002C2F80"/>
    <w:rsid w:val="002C339E"/>
    <w:rsid w:val="002C3411"/>
    <w:rsid w:val="002C3414"/>
    <w:rsid w:val="002C3625"/>
    <w:rsid w:val="002C3714"/>
    <w:rsid w:val="002C3A40"/>
    <w:rsid w:val="002C3A91"/>
    <w:rsid w:val="002C3DED"/>
    <w:rsid w:val="002C4245"/>
    <w:rsid w:val="002C44BA"/>
    <w:rsid w:val="002C54FA"/>
    <w:rsid w:val="002C5AB6"/>
    <w:rsid w:val="002C612C"/>
    <w:rsid w:val="002C6DD6"/>
    <w:rsid w:val="002C70FF"/>
    <w:rsid w:val="002C77A4"/>
    <w:rsid w:val="002C77D1"/>
    <w:rsid w:val="002D01F0"/>
    <w:rsid w:val="002D02F1"/>
    <w:rsid w:val="002D053D"/>
    <w:rsid w:val="002D0D01"/>
    <w:rsid w:val="002D1173"/>
    <w:rsid w:val="002D1238"/>
    <w:rsid w:val="002D13EB"/>
    <w:rsid w:val="002D1A0C"/>
    <w:rsid w:val="002D1A49"/>
    <w:rsid w:val="002D1A97"/>
    <w:rsid w:val="002D1F2E"/>
    <w:rsid w:val="002D28D3"/>
    <w:rsid w:val="002D2D0F"/>
    <w:rsid w:val="002D3389"/>
    <w:rsid w:val="002D339B"/>
    <w:rsid w:val="002D354A"/>
    <w:rsid w:val="002D3606"/>
    <w:rsid w:val="002D3A4D"/>
    <w:rsid w:val="002D40DA"/>
    <w:rsid w:val="002D463E"/>
    <w:rsid w:val="002D4A75"/>
    <w:rsid w:val="002D4ED4"/>
    <w:rsid w:val="002D4EDA"/>
    <w:rsid w:val="002D5732"/>
    <w:rsid w:val="002D5982"/>
    <w:rsid w:val="002D5A54"/>
    <w:rsid w:val="002D5B10"/>
    <w:rsid w:val="002D5DCA"/>
    <w:rsid w:val="002D62DD"/>
    <w:rsid w:val="002D7283"/>
    <w:rsid w:val="002D74E8"/>
    <w:rsid w:val="002D7A41"/>
    <w:rsid w:val="002D7BC0"/>
    <w:rsid w:val="002D7D67"/>
    <w:rsid w:val="002D7F53"/>
    <w:rsid w:val="002E057B"/>
    <w:rsid w:val="002E0A2E"/>
    <w:rsid w:val="002E0C9F"/>
    <w:rsid w:val="002E0D8F"/>
    <w:rsid w:val="002E0E19"/>
    <w:rsid w:val="002E1277"/>
    <w:rsid w:val="002E13B8"/>
    <w:rsid w:val="002E13C8"/>
    <w:rsid w:val="002E1CE0"/>
    <w:rsid w:val="002E265A"/>
    <w:rsid w:val="002E2714"/>
    <w:rsid w:val="002E2BB0"/>
    <w:rsid w:val="002E37B2"/>
    <w:rsid w:val="002E3CFE"/>
    <w:rsid w:val="002E4E9A"/>
    <w:rsid w:val="002E5355"/>
    <w:rsid w:val="002E5422"/>
    <w:rsid w:val="002E54A8"/>
    <w:rsid w:val="002E59FB"/>
    <w:rsid w:val="002E6313"/>
    <w:rsid w:val="002E6406"/>
    <w:rsid w:val="002E6885"/>
    <w:rsid w:val="002E6B22"/>
    <w:rsid w:val="002E6E14"/>
    <w:rsid w:val="002E7D90"/>
    <w:rsid w:val="002E7E92"/>
    <w:rsid w:val="002F0BFD"/>
    <w:rsid w:val="002F0E28"/>
    <w:rsid w:val="002F0E35"/>
    <w:rsid w:val="002F0F5E"/>
    <w:rsid w:val="002F10E6"/>
    <w:rsid w:val="002F1140"/>
    <w:rsid w:val="002F11E4"/>
    <w:rsid w:val="002F1ADF"/>
    <w:rsid w:val="002F2147"/>
    <w:rsid w:val="002F23AB"/>
    <w:rsid w:val="002F273C"/>
    <w:rsid w:val="002F2F9F"/>
    <w:rsid w:val="002F3584"/>
    <w:rsid w:val="002F45B5"/>
    <w:rsid w:val="002F4E34"/>
    <w:rsid w:val="002F5A1B"/>
    <w:rsid w:val="002F5A40"/>
    <w:rsid w:val="002F62AE"/>
    <w:rsid w:val="002F6A5B"/>
    <w:rsid w:val="002F71E5"/>
    <w:rsid w:val="002F7212"/>
    <w:rsid w:val="002F75EF"/>
    <w:rsid w:val="002F799B"/>
    <w:rsid w:val="002F7CE9"/>
    <w:rsid w:val="002F7FE7"/>
    <w:rsid w:val="002F7FEF"/>
    <w:rsid w:val="00300CBF"/>
    <w:rsid w:val="00300FBF"/>
    <w:rsid w:val="003011CF"/>
    <w:rsid w:val="00301CD1"/>
    <w:rsid w:val="00301E3C"/>
    <w:rsid w:val="0030221B"/>
    <w:rsid w:val="00302225"/>
    <w:rsid w:val="0030256C"/>
    <w:rsid w:val="003025F6"/>
    <w:rsid w:val="0030270C"/>
    <w:rsid w:val="00302E00"/>
    <w:rsid w:val="00302FE8"/>
    <w:rsid w:val="00303014"/>
    <w:rsid w:val="003031F9"/>
    <w:rsid w:val="003034BA"/>
    <w:rsid w:val="00303C58"/>
    <w:rsid w:val="00303DE4"/>
    <w:rsid w:val="003042B9"/>
    <w:rsid w:val="0030460A"/>
    <w:rsid w:val="0030507F"/>
    <w:rsid w:val="00305415"/>
    <w:rsid w:val="00305836"/>
    <w:rsid w:val="0030585E"/>
    <w:rsid w:val="00305AC3"/>
    <w:rsid w:val="003060C6"/>
    <w:rsid w:val="003060D5"/>
    <w:rsid w:val="003062F5"/>
    <w:rsid w:val="00306344"/>
    <w:rsid w:val="00306825"/>
    <w:rsid w:val="003068DE"/>
    <w:rsid w:val="003079C0"/>
    <w:rsid w:val="00307A5E"/>
    <w:rsid w:val="00307F2C"/>
    <w:rsid w:val="003103FC"/>
    <w:rsid w:val="003105DF"/>
    <w:rsid w:val="00310846"/>
    <w:rsid w:val="00310C4F"/>
    <w:rsid w:val="0031119E"/>
    <w:rsid w:val="003124E8"/>
    <w:rsid w:val="00312D48"/>
    <w:rsid w:val="00312FCE"/>
    <w:rsid w:val="00313828"/>
    <w:rsid w:val="00314476"/>
    <w:rsid w:val="0031504D"/>
    <w:rsid w:val="00315794"/>
    <w:rsid w:val="00315AA3"/>
    <w:rsid w:val="00315D84"/>
    <w:rsid w:val="00315E50"/>
    <w:rsid w:val="003164C3"/>
    <w:rsid w:val="003165A0"/>
    <w:rsid w:val="003167A8"/>
    <w:rsid w:val="00316F3E"/>
    <w:rsid w:val="00316FA1"/>
    <w:rsid w:val="003172DA"/>
    <w:rsid w:val="003173CD"/>
    <w:rsid w:val="003174EF"/>
    <w:rsid w:val="00317FD9"/>
    <w:rsid w:val="0032044A"/>
    <w:rsid w:val="00320995"/>
    <w:rsid w:val="00320C2D"/>
    <w:rsid w:val="00320E9F"/>
    <w:rsid w:val="003212A9"/>
    <w:rsid w:val="00321A6A"/>
    <w:rsid w:val="00321F1A"/>
    <w:rsid w:val="00322330"/>
    <w:rsid w:val="0032259D"/>
    <w:rsid w:val="003228BF"/>
    <w:rsid w:val="00322DB7"/>
    <w:rsid w:val="00322F94"/>
    <w:rsid w:val="00323AA4"/>
    <w:rsid w:val="00323C6B"/>
    <w:rsid w:val="00323D2F"/>
    <w:rsid w:val="0032428E"/>
    <w:rsid w:val="003245F9"/>
    <w:rsid w:val="00324875"/>
    <w:rsid w:val="00324B13"/>
    <w:rsid w:val="00324C9F"/>
    <w:rsid w:val="00324CC4"/>
    <w:rsid w:val="00325143"/>
    <w:rsid w:val="00325421"/>
    <w:rsid w:val="003256B8"/>
    <w:rsid w:val="00325A0F"/>
    <w:rsid w:val="00325A59"/>
    <w:rsid w:val="00326278"/>
    <w:rsid w:val="0032652F"/>
    <w:rsid w:val="0032750E"/>
    <w:rsid w:val="00327EAD"/>
    <w:rsid w:val="00327EDC"/>
    <w:rsid w:val="0033094D"/>
    <w:rsid w:val="003312B2"/>
    <w:rsid w:val="003314D7"/>
    <w:rsid w:val="003321E5"/>
    <w:rsid w:val="00332736"/>
    <w:rsid w:val="00332775"/>
    <w:rsid w:val="003337D1"/>
    <w:rsid w:val="0033396E"/>
    <w:rsid w:val="00333CD1"/>
    <w:rsid w:val="00333DDB"/>
    <w:rsid w:val="00334387"/>
    <w:rsid w:val="003346CE"/>
    <w:rsid w:val="0033474E"/>
    <w:rsid w:val="00334AE2"/>
    <w:rsid w:val="00334C82"/>
    <w:rsid w:val="0033599F"/>
    <w:rsid w:val="00336213"/>
    <w:rsid w:val="00336800"/>
    <w:rsid w:val="00336A98"/>
    <w:rsid w:val="00336C48"/>
    <w:rsid w:val="00336E65"/>
    <w:rsid w:val="0033723E"/>
    <w:rsid w:val="00337618"/>
    <w:rsid w:val="00337EB4"/>
    <w:rsid w:val="00337F6E"/>
    <w:rsid w:val="00340967"/>
    <w:rsid w:val="00340B77"/>
    <w:rsid w:val="00340BF5"/>
    <w:rsid w:val="00340F75"/>
    <w:rsid w:val="00340F9A"/>
    <w:rsid w:val="0034101B"/>
    <w:rsid w:val="00342066"/>
    <w:rsid w:val="00342382"/>
    <w:rsid w:val="0034257E"/>
    <w:rsid w:val="00342657"/>
    <w:rsid w:val="00342B7E"/>
    <w:rsid w:val="00343445"/>
    <w:rsid w:val="0034347C"/>
    <w:rsid w:val="00343CAC"/>
    <w:rsid w:val="00344165"/>
    <w:rsid w:val="00344B42"/>
    <w:rsid w:val="00344FCA"/>
    <w:rsid w:val="00345091"/>
    <w:rsid w:val="00345423"/>
    <w:rsid w:val="00345AD8"/>
    <w:rsid w:val="00345C12"/>
    <w:rsid w:val="00345C27"/>
    <w:rsid w:val="00346364"/>
    <w:rsid w:val="003465F8"/>
    <w:rsid w:val="0034768B"/>
    <w:rsid w:val="003478E8"/>
    <w:rsid w:val="0035019E"/>
    <w:rsid w:val="003504D2"/>
    <w:rsid w:val="0035096D"/>
    <w:rsid w:val="00350C19"/>
    <w:rsid w:val="0035140C"/>
    <w:rsid w:val="00351626"/>
    <w:rsid w:val="00351E5A"/>
    <w:rsid w:val="00352155"/>
    <w:rsid w:val="00352352"/>
    <w:rsid w:val="003524A6"/>
    <w:rsid w:val="00353770"/>
    <w:rsid w:val="003538AC"/>
    <w:rsid w:val="00353D6E"/>
    <w:rsid w:val="00354294"/>
    <w:rsid w:val="00355013"/>
    <w:rsid w:val="00355911"/>
    <w:rsid w:val="00355B74"/>
    <w:rsid w:val="003561CB"/>
    <w:rsid w:val="0035633A"/>
    <w:rsid w:val="00356474"/>
    <w:rsid w:val="00356589"/>
    <w:rsid w:val="00356891"/>
    <w:rsid w:val="00356ABB"/>
    <w:rsid w:val="00356DBE"/>
    <w:rsid w:val="003574B1"/>
    <w:rsid w:val="0036040B"/>
    <w:rsid w:val="003608FD"/>
    <w:rsid w:val="003609CB"/>
    <w:rsid w:val="0036137C"/>
    <w:rsid w:val="003614C5"/>
    <w:rsid w:val="003614F4"/>
    <w:rsid w:val="00361CD9"/>
    <w:rsid w:val="00361E8A"/>
    <w:rsid w:val="00362384"/>
    <w:rsid w:val="0036268B"/>
    <w:rsid w:val="00362DBD"/>
    <w:rsid w:val="00362F3A"/>
    <w:rsid w:val="00363224"/>
    <w:rsid w:val="00363670"/>
    <w:rsid w:val="003636F6"/>
    <w:rsid w:val="003637C8"/>
    <w:rsid w:val="0036444E"/>
    <w:rsid w:val="003644F0"/>
    <w:rsid w:val="003645D0"/>
    <w:rsid w:val="00364763"/>
    <w:rsid w:val="00364AFF"/>
    <w:rsid w:val="00364BD5"/>
    <w:rsid w:val="00364BD8"/>
    <w:rsid w:val="00365005"/>
    <w:rsid w:val="00365808"/>
    <w:rsid w:val="00365F12"/>
    <w:rsid w:val="0036632F"/>
    <w:rsid w:val="0036641E"/>
    <w:rsid w:val="003666E5"/>
    <w:rsid w:val="003669B8"/>
    <w:rsid w:val="00366E2E"/>
    <w:rsid w:val="0036711B"/>
    <w:rsid w:val="0037031A"/>
    <w:rsid w:val="0037039C"/>
    <w:rsid w:val="003704F7"/>
    <w:rsid w:val="0037089A"/>
    <w:rsid w:val="003709E9"/>
    <w:rsid w:val="0037111A"/>
    <w:rsid w:val="00371B0D"/>
    <w:rsid w:val="00371BCC"/>
    <w:rsid w:val="00371C57"/>
    <w:rsid w:val="00371E33"/>
    <w:rsid w:val="00371FCE"/>
    <w:rsid w:val="00372775"/>
    <w:rsid w:val="00372D88"/>
    <w:rsid w:val="00373357"/>
    <w:rsid w:val="0037342F"/>
    <w:rsid w:val="00373BE7"/>
    <w:rsid w:val="00373E12"/>
    <w:rsid w:val="00374BE6"/>
    <w:rsid w:val="00374F1F"/>
    <w:rsid w:val="003750BD"/>
    <w:rsid w:val="0037520B"/>
    <w:rsid w:val="00375557"/>
    <w:rsid w:val="00375952"/>
    <w:rsid w:val="00375980"/>
    <w:rsid w:val="0037618C"/>
    <w:rsid w:val="003763D2"/>
    <w:rsid w:val="00376538"/>
    <w:rsid w:val="003766AD"/>
    <w:rsid w:val="00376887"/>
    <w:rsid w:val="00376D7D"/>
    <w:rsid w:val="00376E12"/>
    <w:rsid w:val="0037769E"/>
    <w:rsid w:val="00380381"/>
    <w:rsid w:val="003803AF"/>
    <w:rsid w:val="0038043D"/>
    <w:rsid w:val="00381499"/>
    <w:rsid w:val="003815F4"/>
    <w:rsid w:val="003817AE"/>
    <w:rsid w:val="00381CBB"/>
    <w:rsid w:val="00381FC1"/>
    <w:rsid w:val="0038211E"/>
    <w:rsid w:val="00382149"/>
    <w:rsid w:val="00382B56"/>
    <w:rsid w:val="00382B7B"/>
    <w:rsid w:val="00382C1D"/>
    <w:rsid w:val="00383F51"/>
    <w:rsid w:val="00384630"/>
    <w:rsid w:val="00384B67"/>
    <w:rsid w:val="00384BE2"/>
    <w:rsid w:val="003851B3"/>
    <w:rsid w:val="0038524F"/>
    <w:rsid w:val="0038535F"/>
    <w:rsid w:val="0038587A"/>
    <w:rsid w:val="00385B8F"/>
    <w:rsid w:val="003868FF"/>
    <w:rsid w:val="00386FB3"/>
    <w:rsid w:val="00387385"/>
    <w:rsid w:val="0038790D"/>
    <w:rsid w:val="00387C41"/>
    <w:rsid w:val="00390446"/>
    <w:rsid w:val="0039071C"/>
    <w:rsid w:val="00390C5A"/>
    <w:rsid w:val="00390D0D"/>
    <w:rsid w:val="00391A9E"/>
    <w:rsid w:val="00391AF4"/>
    <w:rsid w:val="00391B41"/>
    <w:rsid w:val="00391E4E"/>
    <w:rsid w:val="00391FFB"/>
    <w:rsid w:val="00392BA1"/>
    <w:rsid w:val="00392E5C"/>
    <w:rsid w:val="00392ED7"/>
    <w:rsid w:val="00392F76"/>
    <w:rsid w:val="003931EA"/>
    <w:rsid w:val="003933EF"/>
    <w:rsid w:val="0039353C"/>
    <w:rsid w:val="003939CF"/>
    <w:rsid w:val="00393E01"/>
    <w:rsid w:val="00393E50"/>
    <w:rsid w:val="00393EBE"/>
    <w:rsid w:val="00394821"/>
    <w:rsid w:val="0039492B"/>
    <w:rsid w:val="00394CB1"/>
    <w:rsid w:val="003952FF"/>
    <w:rsid w:val="0039543F"/>
    <w:rsid w:val="003959D1"/>
    <w:rsid w:val="00395BDF"/>
    <w:rsid w:val="00395DF4"/>
    <w:rsid w:val="00396963"/>
    <w:rsid w:val="00396F2D"/>
    <w:rsid w:val="0039730D"/>
    <w:rsid w:val="00397788"/>
    <w:rsid w:val="003978BC"/>
    <w:rsid w:val="00397913"/>
    <w:rsid w:val="00397B94"/>
    <w:rsid w:val="003A0043"/>
    <w:rsid w:val="003A01A0"/>
    <w:rsid w:val="003A03B3"/>
    <w:rsid w:val="003A05F8"/>
    <w:rsid w:val="003A0BFD"/>
    <w:rsid w:val="003A1655"/>
    <w:rsid w:val="003A2864"/>
    <w:rsid w:val="003A2B39"/>
    <w:rsid w:val="003A3E7E"/>
    <w:rsid w:val="003A43FB"/>
    <w:rsid w:val="003A4504"/>
    <w:rsid w:val="003A46FD"/>
    <w:rsid w:val="003A4852"/>
    <w:rsid w:val="003A495A"/>
    <w:rsid w:val="003A4CEB"/>
    <w:rsid w:val="003A5212"/>
    <w:rsid w:val="003A54E9"/>
    <w:rsid w:val="003A587F"/>
    <w:rsid w:val="003A5A98"/>
    <w:rsid w:val="003A5AD5"/>
    <w:rsid w:val="003A6202"/>
    <w:rsid w:val="003A6FB6"/>
    <w:rsid w:val="003A742E"/>
    <w:rsid w:val="003A7A4B"/>
    <w:rsid w:val="003A7C72"/>
    <w:rsid w:val="003B04D2"/>
    <w:rsid w:val="003B0AB4"/>
    <w:rsid w:val="003B0AD4"/>
    <w:rsid w:val="003B0DE4"/>
    <w:rsid w:val="003B158D"/>
    <w:rsid w:val="003B17DE"/>
    <w:rsid w:val="003B1805"/>
    <w:rsid w:val="003B206A"/>
    <w:rsid w:val="003B250C"/>
    <w:rsid w:val="003B263A"/>
    <w:rsid w:val="003B34E1"/>
    <w:rsid w:val="003B35F6"/>
    <w:rsid w:val="003B3C04"/>
    <w:rsid w:val="003B3D1B"/>
    <w:rsid w:val="003B3E38"/>
    <w:rsid w:val="003B4345"/>
    <w:rsid w:val="003B4450"/>
    <w:rsid w:val="003B48FF"/>
    <w:rsid w:val="003B5001"/>
    <w:rsid w:val="003B50E3"/>
    <w:rsid w:val="003B6384"/>
    <w:rsid w:val="003B63BD"/>
    <w:rsid w:val="003B65C3"/>
    <w:rsid w:val="003B6755"/>
    <w:rsid w:val="003B6C28"/>
    <w:rsid w:val="003B6CF8"/>
    <w:rsid w:val="003B70C0"/>
    <w:rsid w:val="003B75A5"/>
    <w:rsid w:val="003B7650"/>
    <w:rsid w:val="003B7B72"/>
    <w:rsid w:val="003B7B81"/>
    <w:rsid w:val="003B7E6C"/>
    <w:rsid w:val="003C002B"/>
    <w:rsid w:val="003C025C"/>
    <w:rsid w:val="003C0887"/>
    <w:rsid w:val="003C09AE"/>
    <w:rsid w:val="003C1644"/>
    <w:rsid w:val="003C16A3"/>
    <w:rsid w:val="003C20CE"/>
    <w:rsid w:val="003C2F16"/>
    <w:rsid w:val="003C32EF"/>
    <w:rsid w:val="003C3327"/>
    <w:rsid w:val="003C3636"/>
    <w:rsid w:val="003C3A9D"/>
    <w:rsid w:val="003C3F56"/>
    <w:rsid w:val="003C44C4"/>
    <w:rsid w:val="003C4529"/>
    <w:rsid w:val="003C499F"/>
    <w:rsid w:val="003C52D5"/>
    <w:rsid w:val="003C61C5"/>
    <w:rsid w:val="003C61CE"/>
    <w:rsid w:val="003C6282"/>
    <w:rsid w:val="003C757B"/>
    <w:rsid w:val="003D080B"/>
    <w:rsid w:val="003D0933"/>
    <w:rsid w:val="003D1156"/>
    <w:rsid w:val="003D15B0"/>
    <w:rsid w:val="003D16A4"/>
    <w:rsid w:val="003D1878"/>
    <w:rsid w:val="003D1C6A"/>
    <w:rsid w:val="003D201D"/>
    <w:rsid w:val="003D2178"/>
    <w:rsid w:val="003D26AE"/>
    <w:rsid w:val="003D3038"/>
    <w:rsid w:val="003D35D4"/>
    <w:rsid w:val="003D3A86"/>
    <w:rsid w:val="003D3E2E"/>
    <w:rsid w:val="003D406B"/>
    <w:rsid w:val="003D4567"/>
    <w:rsid w:val="003D45E6"/>
    <w:rsid w:val="003D465A"/>
    <w:rsid w:val="003D4EA4"/>
    <w:rsid w:val="003D4F5E"/>
    <w:rsid w:val="003D5163"/>
    <w:rsid w:val="003D5236"/>
    <w:rsid w:val="003D54A2"/>
    <w:rsid w:val="003D5877"/>
    <w:rsid w:val="003D5BDC"/>
    <w:rsid w:val="003D602B"/>
    <w:rsid w:val="003D6249"/>
    <w:rsid w:val="003D6A15"/>
    <w:rsid w:val="003D75CF"/>
    <w:rsid w:val="003D7617"/>
    <w:rsid w:val="003D79B6"/>
    <w:rsid w:val="003D7F65"/>
    <w:rsid w:val="003E0401"/>
    <w:rsid w:val="003E0611"/>
    <w:rsid w:val="003E089A"/>
    <w:rsid w:val="003E091E"/>
    <w:rsid w:val="003E0E3F"/>
    <w:rsid w:val="003E1188"/>
    <w:rsid w:val="003E1B60"/>
    <w:rsid w:val="003E201D"/>
    <w:rsid w:val="003E21A0"/>
    <w:rsid w:val="003E25B9"/>
    <w:rsid w:val="003E27FA"/>
    <w:rsid w:val="003E295B"/>
    <w:rsid w:val="003E2CE7"/>
    <w:rsid w:val="003E2EB6"/>
    <w:rsid w:val="003E30A0"/>
    <w:rsid w:val="003E324B"/>
    <w:rsid w:val="003E34EC"/>
    <w:rsid w:val="003E3768"/>
    <w:rsid w:val="003E3B5A"/>
    <w:rsid w:val="003E3D97"/>
    <w:rsid w:val="003E4BDB"/>
    <w:rsid w:val="003E5241"/>
    <w:rsid w:val="003E5B43"/>
    <w:rsid w:val="003E5B88"/>
    <w:rsid w:val="003E5C6C"/>
    <w:rsid w:val="003E6E36"/>
    <w:rsid w:val="003E6FEA"/>
    <w:rsid w:val="003E72FB"/>
    <w:rsid w:val="003E77B5"/>
    <w:rsid w:val="003E7B95"/>
    <w:rsid w:val="003F03E4"/>
    <w:rsid w:val="003F051F"/>
    <w:rsid w:val="003F09A4"/>
    <w:rsid w:val="003F0FD7"/>
    <w:rsid w:val="003F1359"/>
    <w:rsid w:val="003F1748"/>
    <w:rsid w:val="003F17C7"/>
    <w:rsid w:val="003F1D6E"/>
    <w:rsid w:val="003F2EF2"/>
    <w:rsid w:val="003F3677"/>
    <w:rsid w:val="003F37A3"/>
    <w:rsid w:val="003F38DD"/>
    <w:rsid w:val="003F4180"/>
    <w:rsid w:val="003F4201"/>
    <w:rsid w:val="003F4A08"/>
    <w:rsid w:val="003F4AE1"/>
    <w:rsid w:val="003F4B9F"/>
    <w:rsid w:val="003F4D1D"/>
    <w:rsid w:val="003F5008"/>
    <w:rsid w:val="003F51F2"/>
    <w:rsid w:val="003F5320"/>
    <w:rsid w:val="003F5392"/>
    <w:rsid w:val="003F5796"/>
    <w:rsid w:val="003F57C7"/>
    <w:rsid w:val="003F5E58"/>
    <w:rsid w:val="003F5ED3"/>
    <w:rsid w:val="003F5ED4"/>
    <w:rsid w:val="003F6315"/>
    <w:rsid w:val="003F6AB0"/>
    <w:rsid w:val="003F6D11"/>
    <w:rsid w:val="003F752F"/>
    <w:rsid w:val="003F7A60"/>
    <w:rsid w:val="003F7DCD"/>
    <w:rsid w:val="00400611"/>
    <w:rsid w:val="00400AFF"/>
    <w:rsid w:val="00401FCF"/>
    <w:rsid w:val="0040244D"/>
    <w:rsid w:val="00403825"/>
    <w:rsid w:val="00403B9E"/>
    <w:rsid w:val="00403DAC"/>
    <w:rsid w:val="0040454B"/>
    <w:rsid w:val="00404772"/>
    <w:rsid w:val="00404985"/>
    <w:rsid w:val="00404A3D"/>
    <w:rsid w:val="00404CC4"/>
    <w:rsid w:val="00404CF5"/>
    <w:rsid w:val="00404D89"/>
    <w:rsid w:val="00404DE3"/>
    <w:rsid w:val="004050DD"/>
    <w:rsid w:val="00405369"/>
    <w:rsid w:val="00405AED"/>
    <w:rsid w:val="0040654B"/>
    <w:rsid w:val="00406694"/>
    <w:rsid w:val="00406EA8"/>
    <w:rsid w:val="00406F69"/>
    <w:rsid w:val="0040707D"/>
    <w:rsid w:val="00407873"/>
    <w:rsid w:val="00407B0C"/>
    <w:rsid w:val="00410341"/>
    <w:rsid w:val="00410A3B"/>
    <w:rsid w:val="00410AD8"/>
    <w:rsid w:val="00410B31"/>
    <w:rsid w:val="00410C03"/>
    <w:rsid w:val="00411679"/>
    <w:rsid w:val="0041188F"/>
    <w:rsid w:val="004118E1"/>
    <w:rsid w:val="004119DC"/>
    <w:rsid w:val="0041243D"/>
    <w:rsid w:val="00412699"/>
    <w:rsid w:val="00412743"/>
    <w:rsid w:val="00412DA6"/>
    <w:rsid w:val="00412E4B"/>
    <w:rsid w:val="004132BA"/>
    <w:rsid w:val="00413314"/>
    <w:rsid w:val="00413594"/>
    <w:rsid w:val="004135B1"/>
    <w:rsid w:val="00413BC5"/>
    <w:rsid w:val="00413DF4"/>
    <w:rsid w:val="004145D8"/>
    <w:rsid w:val="0041485D"/>
    <w:rsid w:val="00414C13"/>
    <w:rsid w:val="00414DBA"/>
    <w:rsid w:val="0041559B"/>
    <w:rsid w:val="00416912"/>
    <w:rsid w:val="004169CC"/>
    <w:rsid w:val="00417343"/>
    <w:rsid w:val="00417CCA"/>
    <w:rsid w:val="0042007A"/>
    <w:rsid w:val="0042033D"/>
    <w:rsid w:val="00420B4D"/>
    <w:rsid w:val="00420C1F"/>
    <w:rsid w:val="004212B0"/>
    <w:rsid w:val="00421451"/>
    <w:rsid w:val="004217FC"/>
    <w:rsid w:val="00421AE9"/>
    <w:rsid w:val="00421C42"/>
    <w:rsid w:val="00421F43"/>
    <w:rsid w:val="00421FD0"/>
    <w:rsid w:val="00422434"/>
    <w:rsid w:val="00422675"/>
    <w:rsid w:val="0042291A"/>
    <w:rsid w:val="00422F43"/>
    <w:rsid w:val="00423AD0"/>
    <w:rsid w:val="00423FB8"/>
    <w:rsid w:val="004244AC"/>
    <w:rsid w:val="00424CF8"/>
    <w:rsid w:val="00424EAB"/>
    <w:rsid w:val="00424FE2"/>
    <w:rsid w:val="00425228"/>
    <w:rsid w:val="00425519"/>
    <w:rsid w:val="0042570F"/>
    <w:rsid w:val="00425C00"/>
    <w:rsid w:val="00425EAF"/>
    <w:rsid w:val="00426199"/>
    <w:rsid w:val="0042669A"/>
    <w:rsid w:val="0042673F"/>
    <w:rsid w:val="00427165"/>
    <w:rsid w:val="00427D29"/>
    <w:rsid w:val="00427DC1"/>
    <w:rsid w:val="00427F07"/>
    <w:rsid w:val="004304A5"/>
    <w:rsid w:val="00430553"/>
    <w:rsid w:val="004312A9"/>
    <w:rsid w:val="00432BA7"/>
    <w:rsid w:val="004331DE"/>
    <w:rsid w:val="0043396C"/>
    <w:rsid w:val="00433A3F"/>
    <w:rsid w:val="00433BC9"/>
    <w:rsid w:val="0043421B"/>
    <w:rsid w:val="00434557"/>
    <w:rsid w:val="0043455B"/>
    <w:rsid w:val="004349E5"/>
    <w:rsid w:val="00435DDE"/>
    <w:rsid w:val="004361B3"/>
    <w:rsid w:val="0043624D"/>
    <w:rsid w:val="004366EF"/>
    <w:rsid w:val="00436BF7"/>
    <w:rsid w:val="0043741F"/>
    <w:rsid w:val="00437957"/>
    <w:rsid w:val="00437BC0"/>
    <w:rsid w:val="0044014E"/>
    <w:rsid w:val="00440535"/>
    <w:rsid w:val="00440637"/>
    <w:rsid w:val="0044100C"/>
    <w:rsid w:val="00441A25"/>
    <w:rsid w:val="00441AFF"/>
    <w:rsid w:val="00441B96"/>
    <w:rsid w:val="00441DFA"/>
    <w:rsid w:val="004422FF"/>
    <w:rsid w:val="00442633"/>
    <w:rsid w:val="0044352F"/>
    <w:rsid w:val="00443888"/>
    <w:rsid w:val="00443D97"/>
    <w:rsid w:val="00444153"/>
    <w:rsid w:val="00444551"/>
    <w:rsid w:val="00444F15"/>
    <w:rsid w:val="00445EA8"/>
    <w:rsid w:val="00446001"/>
    <w:rsid w:val="00446062"/>
    <w:rsid w:val="00446725"/>
    <w:rsid w:val="004467AD"/>
    <w:rsid w:val="00446976"/>
    <w:rsid w:val="00447415"/>
    <w:rsid w:val="00447C46"/>
    <w:rsid w:val="00450233"/>
    <w:rsid w:val="004519EF"/>
    <w:rsid w:val="00451B5F"/>
    <w:rsid w:val="00452049"/>
    <w:rsid w:val="004520E2"/>
    <w:rsid w:val="00452C07"/>
    <w:rsid w:val="00452E4D"/>
    <w:rsid w:val="00452EE2"/>
    <w:rsid w:val="00453561"/>
    <w:rsid w:val="0045385B"/>
    <w:rsid w:val="00453DAA"/>
    <w:rsid w:val="0045415A"/>
    <w:rsid w:val="0045546C"/>
    <w:rsid w:val="004560EC"/>
    <w:rsid w:val="0045648A"/>
    <w:rsid w:val="00456FEA"/>
    <w:rsid w:val="00457B28"/>
    <w:rsid w:val="004601C0"/>
    <w:rsid w:val="004601F1"/>
    <w:rsid w:val="00460317"/>
    <w:rsid w:val="004605D8"/>
    <w:rsid w:val="00461084"/>
    <w:rsid w:val="0046147E"/>
    <w:rsid w:val="004622D3"/>
    <w:rsid w:val="0046232F"/>
    <w:rsid w:val="0046255D"/>
    <w:rsid w:val="00462652"/>
    <w:rsid w:val="00462D9B"/>
    <w:rsid w:val="00462EB8"/>
    <w:rsid w:val="00462FF9"/>
    <w:rsid w:val="004633B4"/>
    <w:rsid w:val="004637F8"/>
    <w:rsid w:val="00463BC4"/>
    <w:rsid w:val="00463CAD"/>
    <w:rsid w:val="00463D8C"/>
    <w:rsid w:val="00463FAE"/>
    <w:rsid w:val="00464355"/>
    <w:rsid w:val="00464357"/>
    <w:rsid w:val="0046452E"/>
    <w:rsid w:val="004657C6"/>
    <w:rsid w:val="00465DED"/>
    <w:rsid w:val="00466739"/>
    <w:rsid w:val="004673B9"/>
    <w:rsid w:val="0047002D"/>
    <w:rsid w:val="00470616"/>
    <w:rsid w:val="00470BB7"/>
    <w:rsid w:val="00470C37"/>
    <w:rsid w:val="00471011"/>
    <w:rsid w:val="00471122"/>
    <w:rsid w:val="00471B88"/>
    <w:rsid w:val="00471BB5"/>
    <w:rsid w:val="004722FF"/>
    <w:rsid w:val="00472602"/>
    <w:rsid w:val="004728C7"/>
    <w:rsid w:val="00473157"/>
    <w:rsid w:val="004731F9"/>
    <w:rsid w:val="004732F8"/>
    <w:rsid w:val="00473914"/>
    <w:rsid w:val="004740A1"/>
    <w:rsid w:val="0047431A"/>
    <w:rsid w:val="00474347"/>
    <w:rsid w:val="004743E4"/>
    <w:rsid w:val="004747A8"/>
    <w:rsid w:val="00474ADE"/>
    <w:rsid w:val="00474BC3"/>
    <w:rsid w:val="00475450"/>
    <w:rsid w:val="004754A9"/>
    <w:rsid w:val="00475887"/>
    <w:rsid w:val="00475961"/>
    <w:rsid w:val="00475AAB"/>
    <w:rsid w:val="0047604E"/>
    <w:rsid w:val="0047612A"/>
    <w:rsid w:val="004765FC"/>
    <w:rsid w:val="00476AEA"/>
    <w:rsid w:val="00477A75"/>
    <w:rsid w:val="00477F59"/>
    <w:rsid w:val="00480218"/>
    <w:rsid w:val="0048051D"/>
    <w:rsid w:val="00480A44"/>
    <w:rsid w:val="00480C13"/>
    <w:rsid w:val="00480D48"/>
    <w:rsid w:val="0048202D"/>
    <w:rsid w:val="0048240D"/>
    <w:rsid w:val="00482B7C"/>
    <w:rsid w:val="00482DB2"/>
    <w:rsid w:val="00483090"/>
    <w:rsid w:val="004835E3"/>
    <w:rsid w:val="00483645"/>
    <w:rsid w:val="00483907"/>
    <w:rsid w:val="00483DCB"/>
    <w:rsid w:val="0048411C"/>
    <w:rsid w:val="00484419"/>
    <w:rsid w:val="00484860"/>
    <w:rsid w:val="0048514B"/>
    <w:rsid w:val="00485933"/>
    <w:rsid w:val="004859E1"/>
    <w:rsid w:val="00485A86"/>
    <w:rsid w:val="00485F55"/>
    <w:rsid w:val="00486229"/>
    <w:rsid w:val="0048778C"/>
    <w:rsid w:val="004879C0"/>
    <w:rsid w:val="00487E12"/>
    <w:rsid w:val="00487E5E"/>
    <w:rsid w:val="0049003E"/>
    <w:rsid w:val="0049045D"/>
    <w:rsid w:val="00490F29"/>
    <w:rsid w:val="00491660"/>
    <w:rsid w:val="0049172E"/>
    <w:rsid w:val="004918A4"/>
    <w:rsid w:val="00491903"/>
    <w:rsid w:val="00491C8B"/>
    <w:rsid w:val="00492E7F"/>
    <w:rsid w:val="00493106"/>
    <w:rsid w:val="004933E0"/>
    <w:rsid w:val="004933F3"/>
    <w:rsid w:val="00493813"/>
    <w:rsid w:val="00493DA9"/>
    <w:rsid w:val="004940D5"/>
    <w:rsid w:val="00494FC2"/>
    <w:rsid w:val="00495686"/>
    <w:rsid w:val="00495834"/>
    <w:rsid w:val="00495FB7"/>
    <w:rsid w:val="0049616C"/>
    <w:rsid w:val="004961F5"/>
    <w:rsid w:val="004964F4"/>
    <w:rsid w:val="00496D25"/>
    <w:rsid w:val="00496D39"/>
    <w:rsid w:val="00496E20"/>
    <w:rsid w:val="004970FC"/>
    <w:rsid w:val="004975F5"/>
    <w:rsid w:val="00497B80"/>
    <w:rsid w:val="004A00E5"/>
    <w:rsid w:val="004A09DE"/>
    <w:rsid w:val="004A124E"/>
    <w:rsid w:val="004A128F"/>
    <w:rsid w:val="004A18FD"/>
    <w:rsid w:val="004A1A6C"/>
    <w:rsid w:val="004A1D8C"/>
    <w:rsid w:val="004A1F5D"/>
    <w:rsid w:val="004A2270"/>
    <w:rsid w:val="004A2ACB"/>
    <w:rsid w:val="004A2B2D"/>
    <w:rsid w:val="004A2B3F"/>
    <w:rsid w:val="004A2C58"/>
    <w:rsid w:val="004A2D29"/>
    <w:rsid w:val="004A3AD5"/>
    <w:rsid w:val="004A42D8"/>
    <w:rsid w:val="004A499A"/>
    <w:rsid w:val="004A51E3"/>
    <w:rsid w:val="004A5484"/>
    <w:rsid w:val="004A5761"/>
    <w:rsid w:val="004A5CDF"/>
    <w:rsid w:val="004A6191"/>
    <w:rsid w:val="004A6ED7"/>
    <w:rsid w:val="004A7AEE"/>
    <w:rsid w:val="004A7AF8"/>
    <w:rsid w:val="004A7D9E"/>
    <w:rsid w:val="004B0045"/>
    <w:rsid w:val="004B0169"/>
    <w:rsid w:val="004B01B6"/>
    <w:rsid w:val="004B0214"/>
    <w:rsid w:val="004B0660"/>
    <w:rsid w:val="004B242F"/>
    <w:rsid w:val="004B2637"/>
    <w:rsid w:val="004B2ADB"/>
    <w:rsid w:val="004B3244"/>
    <w:rsid w:val="004B37DF"/>
    <w:rsid w:val="004B3A78"/>
    <w:rsid w:val="004B426E"/>
    <w:rsid w:val="004B47E8"/>
    <w:rsid w:val="004B4C83"/>
    <w:rsid w:val="004B4E6A"/>
    <w:rsid w:val="004B5029"/>
    <w:rsid w:val="004B5118"/>
    <w:rsid w:val="004B64B3"/>
    <w:rsid w:val="004B6628"/>
    <w:rsid w:val="004B6C31"/>
    <w:rsid w:val="004B6D4D"/>
    <w:rsid w:val="004B7235"/>
    <w:rsid w:val="004B7320"/>
    <w:rsid w:val="004B7373"/>
    <w:rsid w:val="004B7726"/>
    <w:rsid w:val="004B78F0"/>
    <w:rsid w:val="004B7A90"/>
    <w:rsid w:val="004B7C0E"/>
    <w:rsid w:val="004C0404"/>
    <w:rsid w:val="004C060B"/>
    <w:rsid w:val="004C0A9B"/>
    <w:rsid w:val="004C0B30"/>
    <w:rsid w:val="004C0F8A"/>
    <w:rsid w:val="004C1340"/>
    <w:rsid w:val="004C134C"/>
    <w:rsid w:val="004C13DA"/>
    <w:rsid w:val="004C1827"/>
    <w:rsid w:val="004C1BD5"/>
    <w:rsid w:val="004C1D16"/>
    <w:rsid w:val="004C2720"/>
    <w:rsid w:val="004C2A66"/>
    <w:rsid w:val="004C3191"/>
    <w:rsid w:val="004C53BE"/>
    <w:rsid w:val="004C5B99"/>
    <w:rsid w:val="004C602E"/>
    <w:rsid w:val="004C61A1"/>
    <w:rsid w:val="004C6AAD"/>
    <w:rsid w:val="004C6B09"/>
    <w:rsid w:val="004C708E"/>
    <w:rsid w:val="004D0071"/>
    <w:rsid w:val="004D078C"/>
    <w:rsid w:val="004D07A3"/>
    <w:rsid w:val="004D0EAB"/>
    <w:rsid w:val="004D13A5"/>
    <w:rsid w:val="004D18A0"/>
    <w:rsid w:val="004D1BA9"/>
    <w:rsid w:val="004D1C6B"/>
    <w:rsid w:val="004D27CE"/>
    <w:rsid w:val="004D2E5A"/>
    <w:rsid w:val="004D2FA9"/>
    <w:rsid w:val="004D357A"/>
    <w:rsid w:val="004D3D08"/>
    <w:rsid w:val="004D4490"/>
    <w:rsid w:val="004D4886"/>
    <w:rsid w:val="004D4919"/>
    <w:rsid w:val="004D54CE"/>
    <w:rsid w:val="004D5757"/>
    <w:rsid w:val="004D5802"/>
    <w:rsid w:val="004D5A7C"/>
    <w:rsid w:val="004D5CB5"/>
    <w:rsid w:val="004D61D0"/>
    <w:rsid w:val="004D663F"/>
    <w:rsid w:val="004D66F9"/>
    <w:rsid w:val="004D746E"/>
    <w:rsid w:val="004D7596"/>
    <w:rsid w:val="004D76E1"/>
    <w:rsid w:val="004E158A"/>
    <w:rsid w:val="004E1984"/>
    <w:rsid w:val="004E1EBA"/>
    <w:rsid w:val="004E214D"/>
    <w:rsid w:val="004E271C"/>
    <w:rsid w:val="004E2BF5"/>
    <w:rsid w:val="004E306D"/>
    <w:rsid w:val="004E3242"/>
    <w:rsid w:val="004E37B8"/>
    <w:rsid w:val="004E4928"/>
    <w:rsid w:val="004E4A32"/>
    <w:rsid w:val="004E54FA"/>
    <w:rsid w:val="004E556A"/>
    <w:rsid w:val="004E585E"/>
    <w:rsid w:val="004E65DA"/>
    <w:rsid w:val="004E6A4E"/>
    <w:rsid w:val="004E6AD5"/>
    <w:rsid w:val="004E6BBD"/>
    <w:rsid w:val="004E71B5"/>
    <w:rsid w:val="004E729E"/>
    <w:rsid w:val="004E756B"/>
    <w:rsid w:val="004E761E"/>
    <w:rsid w:val="004E7774"/>
    <w:rsid w:val="004E7D27"/>
    <w:rsid w:val="004E7D63"/>
    <w:rsid w:val="004F03D8"/>
    <w:rsid w:val="004F078E"/>
    <w:rsid w:val="004F0B7B"/>
    <w:rsid w:val="004F0CF2"/>
    <w:rsid w:val="004F1AE6"/>
    <w:rsid w:val="004F1B68"/>
    <w:rsid w:val="004F1E2F"/>
    <w:rsid w:val="004F26E9"/>
    <w:rsid w:val="004F2F5E"/>
    <w:rsid w:val="004F3665"/>
    <w:rsid w:val="004F3A8F"/>
    <w:rsid w:val="004F3AA9"/>
    <w:rsid w:val="004F3F3F"/>
    <w:rsid w:val="004F417F"/>
    <w:rsid w:val="004F43BE"/>
    <w:rsid w:val="004F4EC4"/>
    <w:rsid w:val="004F4F78"/>
    <w:rsid w:val="004F5609"/>
    <w:rsid w:val="004F5E5C"/>
    <w:rsid w:val="004F5F28"/>
    <w:rsid w:val="004F63B1"/>
    <w:rsid w:val="004F691F"/>
    <w:rsid w:val="004F7744"/>
    <w:rsid w:val="004F7ED4"/>
    <w:rsid w:val="004F7F6F"/>
    <w:rsid w:val="0050001D"/>
    <w:rsid w:val="005002AF"/>
    <w:rsid w:val="00500660"/>
    <w:rsid w:val="00500E26"/>
    <w:rsid w:val="005011DC"/>
    <w:rsid w:val="00501A75"/>
    <w:rsid w:val="00501FD9"/>
    <w:rsid w:val="00502151"/>
    <w:rsid w:val="00502B51"/>
    <w:rsid w:val="00503E3B"/>
    <w:rsid w:val="005047EB"/>
    <w:rsid w:val="00504E80"/>
    <w:rsid w:val="005051C4"/>
    <w:rsid w:val="00505587"/>
    <w:rsid w:val="00505DAA"/>
    <w:rsid w:val="00507182"/>
    <w:rsid w:val="00507CA7"/>
    <w:rsid w:val="00507FB5"/>
    <w:rsid w:val="00510ACA"/>
    <w:rsid w:val="00510B4A"/>
    <w:rsid w:val="00510B8C"/>
    <w:rsid w:val="00511497"/>
    <w:rsid w:val="00511648"/>
    <w:rsid w:val="00511AF4"/>
    <w:rsid w:val="00511ED7"/>
    <w:rsid w:val="00512660"/>
    <w:rsid w:val="0051280F"/>
    <w:rsid w:val="0051286F"/>
    <w:rsid w:val="00512AE0"/>
    <w:rsid w:val="00512BCC"/>
    <w:rsid w:val="0051324C"/>
    <w:rsid w:val="005133DB"/>
    <w:rsid w:val="005134DC"/>
    <w:rsid w:val="00514424"/>
    <w:rsid w:val="00514497"/>
    <w:rsid w:val="00514519"/>
    <w:rsid w:val="005145ED"/>
    <w:rsid w:val="00514A40"/>
    <w:rsid w:val="00514CC6"/>
    <w:rsid w:val="00515798"/>
    <w:rsid w:val="00515B3C"/>
    <w:rsid w:val="00515CDD"/>
    <w:rsid w:val="00515E08"/>
    <w:rsid w:val="00516273"/>
    <w:rsid w:val="00516D61"/>
    <w:rsid w:val="005170EB"/>
    <w:rsid w:val="005178AE"/>
    <w:rsid w:val="00517C94"/>
    <w:rsid w:val="005201E5"/>
    <w:rsid w:val="00520AFA"/>
    <w:rsid w:val="005211AA"/>
    <w:rsid w:val="0052152E"/>
    <w:rsid w:val="00521550"/>
    <w:rsid w:val="0052182D"/>
    <w:rsid w:val="00521F55"/>
    <w:rsid w:val="00522048"/>
    <w:rsid w:val="00522117"/>
    <w:rsid w:val="00522154"/>
    <w:rsid w:val="005224D9"/>
    <w:rsid w:val="00522AFB"/>
    <w:rsid w:val="00522D6B"/>
    <w:rsid w:val="00522FAD"/>
    <w:rsid w:val="005237EC"/>
    <w:rsid w:val="005238BC"/>
    <w:rsid w:val="00524709"/>
    <w:rsid w:val="00524A49"/>
    <w:rsid w:val="00524A76"/>
    <w:rsid w:val="00525137"/>
    <w:rsid w:val="00525CAE"/>
    <w:rsid w:val="00525E53"/>
    <w:rsid w:val="00525F1E"/>
    <w:rsid w:val="0052640E"/>
    <w:rsid w:val="00526B19"/>
    <w:rsid w:val="00527327"/>
    <w:rsid w:val="00527494"/>
    <w:rsid w:val="00527C39"/>
    <w:rsid w:val="005300F5"/>
    <w:rsid w:val="005307E9"/>
    <w:rsid w:val="00530AD4"/>
    <w:rsid w:val="00530BAB"/>
    <w:rsid w:val="0053129D"/>
    <w:rsid w:val="005316FD"/>
    <w:rsid w:val="00531889"/>
    <w:rsid w:val="00531D7B"/>
    <w:rsid w:val="00531F12"/>
    <w:rsid w:val="00531FE8"/>
    <w:rsid w:val="00532B36"/>
    <w:rsid w:val="00532CDB"/>
    <w:rsid w:val="00532EAF"/>
    <w:rsid w:val="0053373F"/>
    <w:rsid w:val="0053379A"/>
    <w:rsid w:val="005339E7"/>
    <w:rsid w:val="00533E56"/>
    <w:rsid w:val="00533EAD"/>
    <w:rsid w:val="0053400C"/>
    <w:rsid w:val="005340CD"/>
    <w:rsid w:val="0053454C"/>
    <w:rsid w:val="005353C2"/>
    <w:rsid w:val="005353EA"/>
    <w:rsid w:val="005356A6"/>
    <w:rsid w:val="005356CF"/>
    <w:rsid w:val="00535AB9"/>
    <w:rsid w:val="00536135"/>
    <w:rsid w:val="005363FD"/>
    <w:rsid w:val="005367E2"/>
    <w:rsid w:val="005369DE"/>
    <w:rsid w:val="0053753E"/>
    <w:rsid w:val="00537DC1"/>
    <w:rsid w:val="005403F9"/>
    <w:rsid w:val="00541260"/>
    <w:rsid w:val="00541F1A"/>
    <w:rsid w:val="00542145"/>
    <w:rsid w:val="00542946"/>
    <w:rsid w:val="0054294A"/>
    <w:rsid w:val="00542DC3"/>
    <w:rsid w:val="00543122"/>
    <w:rsid w:val="005431C7"/>
    <w:rsid w:val="00543826"/>
    <w:rsid w:val="0054397C"/>
    <w:rsid w:val="00544901"/>
    <w:rsid w:val="00544B41"/>
    <w:rsid w:val="00544E47"/>
    <w:rsid w:val="00545636"/>
    <w:rsid w:val="00545712"/>
    <w:rsid w:val="005457C3"/>
    <w:rsid w:val="00547789"/>
    <w:rsid w:val="00547A35"/>
    <w:rsid w:val="0055055C"/>
    <w:rsid w:val="0055084A"/>
    <w:rsid w:val="005511D6"/>
    <w:rsid w:val="0055156B"/>
    <w:rsid w:val="0055169E"/>
    <w:rsid w:val="00551CAC"/>
    <w:rsid w:val="00551E4F"/>
    <w:rsid w:val="00551F31"/>
    <w:rsid w:val="005525B7"/>
    <w:rsid w:val="00552A5E"/>
    <w:rsid w:val="005531C3"/>
    <w:rsid w:val="0055392B"/>
    <w:rsid w:val="00554535"/>
    <w:rsid w:val="005545D7"/>
    <w:rsid w:val="00554726"/>
    <w:rsid w:val="00554956"/>
    <w:rsid w:val="00554A15"/>
    <w:rsid w:val="00554B77"/>
    <w:rsid w:val="00554CB9"/>
    <w:rsid w:val="00554EB7"/>
    <w:rsid w:val="00554EC8"/>
    <w:rsid w:val="005555E7"/>
    <w:rsid w:val="00555704"/>
    <w:rsid w:val="00555711"/>
    <w:rsid w:val="00555BE9"/>
    <w:rsid w:val="00555F4E"/>
    <w:rsid w:val="00556EC6"/>
    <w:rsid w:val="0055738D"/>
    <w:rsid w:val="005576D9"/>
    <w:rsid w:val="00557741"/>
    <w:rsid w:val="005601F5"/>
    <w:rsid w:val="005606E7"/>
    <w:rsid w:val="00560ED5"/>
    <w:rsid w:val="00561798"/>
    <w:rsid w:val="005626F9"/>
    <w:rsid w:val="005628E4"/>
    <w:rsid w:val="0056297A"/>
    <w:rsid w:val="00562D76"/>
    <w:rsid w:val="00562EDE"/>
    <w:rsid w:val="00563A18"/>
    <w:rsid w:val="00564235"/>
    <w:rsid w:val="00564285"/>
    <w:rsid w:val="0056449B"/>
    <w:rsid w:val="0056457E"/>
    <w:rsid w:val="00564AAA"/>
    <w:rsid w:val="00564C16"/>
    <w:rsid w:val="00565280"/>
    <w:rsid w:val="005659D6"/>
    <w:rsid w:val="00565A25"/>
    <w:rsid w:val="00565BA5"/>
    <w:rsid w:val="0056685A"/>
    <w:rsid w:val="00566D24"/>
    <w:rsid w:val="00570899"/>
    <w:rsid w:val="005718C1"/>
    <w:rsid w:val="00572457"/>
    <w:rsid w:val="005738C4"/>
    <w:rsid w:val="005738D9"/>
    <w:rsid w:val="00573E3F"/>
    <w:rsid w:val="005741DD"/>
    <w:rsid w:val="00574594"/>
    <w:rsid w:val="00574760"/>
    <w:rsid w:val="0057499F"/>
    <w:rsid w:val="005749D1"/>
    <w:rsid w:val="005750C2"/>
    <w:rsid w:val="005753FA"/>
    <w:rsid w:val="00575628"/>
    <w:rsid w:val="00575F40"/>
    <w:rsid w:val="00575F7F"/>
    <w:rsid w:val="00576001"/>
    <w:rsid w:val="00576041"/>
    <w:rsid w:val="005762EE"/>
    <w:rsid w:val="005766FB"/>
    <w:rsid w:val="00576C77"/>
    <w:rsid w:val="00576E04"/>
    <w:rsid w:val="00580153"/>
    <w:rsid w:val="00580239"/>
    <w:rsid w:val="00580E04"/>
    <w:rsid w:val="00581101"/>
    <w:rsid w:val="00581283"/>
    <w:rsid w:val="00581485"/>
    <w:rsid w:val="00581B23"/>
    <w:rsid w:val="00581FEE"/>
    <w:rsid w:val="0058225D"/>
    <w:rsid w:val="0058298D"/>
    <w:rsid w:val="00582B89"/>
    <w:rsid w:val="00582CF7"/>
    <w:rsid w:val="00583002"/>
    <w:rsid w:val="00583391"/>
    <w:rsid w:val="00583659"/>
    <w:rsid w:val="00583D19"/>
    <w:rsid w:val="00583F91"/>
    <w:rsid w:val="00584779"/>
    <w:rsid w:val="005847D5"/>
    <w:rsid w:val="00584926"/>
    <w:rsid w:val="00584BF6"/>
    <w:rsid w:val="00584C70"/>
    <w:rsid w:val="0058588E"/>
    <w:rsid w:val="00586276"/>
    <w:rsid w:val="005862AB"/>
    <w:rsid w:val="00586672"/>
    <w:rsid w:val="00586C60"/>
    <w:rsid w:val="0058708F"/>
    <w:rsid w:val="00587682"/>
    <w:rsid w:val="00587720"/>
    <w:rsid w:val="00590617"/>
    <w:rsid w:val="00590C6D"/>
    <w:rsid w:val="00590E45"/>
    <w:rsid w:val="00590F32"/>
    <w:rsid w:val="005920B1"/>
    <w:rsid w:val="00592474"/>
    <w:rsid w:val="005925AC"/>
    <w:rsid w:val="0059294B"/>
    <w:rsid w:val="00592992"/>
    <w:rsid w:val="00592D76"/>
    <w:rsid w:val="00593180"/>
    <w:rsid w:val="005931CA"/>
    <w:rsid w:val="005934B4"/>
    <w:rsid w:val="0059377E"/>
    <w:rsid w:val="00593B9B"/>
    <w:rsid w:val="00594104"/>
    <w:rsid w:val="00594D9D"/>
    <w:rsid w:val="00594E3A"/>
    <w:rsid w:val="0059590D"/>
    <w:rsid w:val="00595916"/>
    <w:rsid w:val="00595A65"/>
    <w:rsid w:val="00596258"/>
    <w:rsid w:val="00596643"/>
    <w:rsid w:val="00596998"/>
    <w:rsid w:val="00596A87"/>
    <w:rsid w:val="00596CF6"/>
    <w:rsid w:val="00596D05"/>
    <w:rsid w:val="00596DF3"/>
    <w:rsid w:val="005972CB"/>
    <w:rsid w:val="0059799F"/>
    <w:rsid w:val="005979D3"/>
    <w:rsid w:val="00597A65"/>
    <w:rsid w:val="00597CBC"/>
    <w:rsid w:val="005A0258"/>
    <w:rsid w:val="005A059C"/>
    <w:rsid w:val="005A0A45"/>
    <w:rsid w:val="005A1CED"/>
    <w:rsid w:val="005A1D9B"/>
    <w:rsid w:val="005A1E17"/>
    <w:rsid w:val="005A1EC9"/>
    <w:rsid w:val="005A1F8C"/>
    <w:rsid w:val="005A23EC"/>
    <w:rsid w:val="005A2527"/>
    <w:rsid w:val="005A2B20"/>
    <w:rsid w:val="005A2C94"/>
    <w:rsid w:val="005A3269"/>
    <w:rsid w:val="005A35DE"/>
    <w:rsid w:val="005A3925"/>
    <w:rsid w:val="005A40B2"/>
    <w:rsid w:val="005A41B5"/>
    <w:rsid w:val="005A4DB5"/>
    <w:rsid w:val="005A5391"/>
    <w:rsid w:val="005A5396"/>
    <w:rsid w:val="005A544A"/>
    <w:rsid w:val="005A5A5F"/>
    <w:rsid w:val="005A5B81"/>
    <w:rsid w:val="005A5DCA"/>
    <w:rsid w:val="005A6232"/>
    <w:rsid w:val="005A63B2"/>
    <w:rsid w:val="005A67A1"/>
    <w:rsid w:val="005A6938"/>
    <w:rsid w:val="005A6A24"/>
    <w:rsid w:val="005A7151"/>
    <w:rsid w:val="005A7263"/>
    <w:rsid w:val="005A758D"/>
    <w:rsid w:val="005A7632"/>
    <w:rsid w:val="005A7755"/>
    <w:rsid w:val="005A7BDC"/>
    <w:rsid w:val="005A7D10"/>
    <w:rsid w:val="005A7F8B"/>
    <w:rsid w:val="005B007C"/>
    <w:rsid w:val="005B069D"/>
    <w:rsid w:val="005B075E"/>
    <w:rsid w:val="005B0C69"/>
    <w:rsid w:val="005B0F0E"/>
    <w:rsid w:val="005B1D47"/>
    <w:rsid w:val="005B1DCD"/>
    <w:rsid w:val="005B25BC"/>
    <w:rsid w:val="005B2638"/>
    <w:rsid w:val="005B26EF"/>
    <w:rsid w:val="005B2E09"/>
    <w:rsid w:val="005B2ECF"/>
    <w:rsid w:val="005B3132"/>
    <w:rsid w:val="005B3690"/>
    <w:rsid w:val="005B36F3"/>
    <w:rsid w:val="005B3934"/>
    <w:rsid w:val="005B40C1"/>
    <w:rsid w:val="005B6472"/>
    <w:rsid w:val="005B649A"/>
    <w:rsid w:val="005B6BF8"/>
    <w:rsid w:val="005B6CFC"/>
    <w:rsid w:val="005B6FC0"/>
    <w:rsid w:val="005B7AE6"/>
    <w:rsid w:val="005B7CF9"/>
    <w:rsid w:val="005C01DF"/>
    <w:rsid w:val="005C04D8"/>
    <w:rsid w:val="005C0716"/>
    <w:rsid w:val="005C079D"/>
    <w:rsid w:val="005C119F"/>
    <w:rsid w:val="005C14C6"/>
    <w:rsid w:val="005C17CF"/>
    <w:rsid w:val="005C18FC"/>
    <w:rsid w:val="005C23F0"/>
    <w:rsid w:val="005C25D1"/>
    <w:rsid w:val="005C29DD"/>
    <w:rsid w:val="005C2E6E"/>
    <w:rsid w:val="005C2FED"/>
    <w:rsid w:val="005C39D7"/>
    <w:rsid w:val="005C3C56"/>
    <w:rsid w:val="005C44F4"/>
    <w:rsid w:val="005C48D5"/>
    <w:rsid w:val="005C4E85"/>
    <w:rsid w:val="005C4FBF"/>
    <w:rsid w:val="005C4FC2"/>
    <w:rsid w:val="005C5310"/>
    <w:rsid w:val="005C5D06"/>
    <w:rsid w:val="005C5DFF"/>
    <w:rsid w:val="005C63C5"/>
    <w:rsid w:val="005C6632"/>
    <w:rsid w:val="005C6908"/>
    <w:rsid w:val="005C7347"/>
    <w:rsid w:val="005C75EA"/>
    <w:rsid w:val="005D0216"/>
    <w:rsid w:val="005D095E"/>
    <w:rsid w:val="005D098E"/>
    <w:rsid w:val="005D145D"/>
    <w:rsid w:val="005D14ED"/>
    <w:rsid w:val="005D1CE8"/>
    <w:rsid w:val="005D203F"/>
    <w:rsid w:val="005D2469"/>
    <w:rsid w:val="005D2F1D"/>
    <w:rsid w:val="005D3512"/>
    <w:rsid w:val="005D3B84"/>
    <w:rsid w:val="005D3B89"/>
    <w:rsid w:val="005D3BD1"/>
    <w:rsid w:val="005D3C81"/>
    <w:rsid w:val="005D3DC7"/>
    <w:rsid w:val="005D40E9"/>
    <w:rsid w:val="005D4129"/>
    <w:rsid w:val="005D41C7"/>
    <w:rsid w:val="005D4469"/>
    <w:rsid w:val="005D476F"/>
    <w:rsid w:val="005D4971"/>
    <w:rsid w:val="005D4A8A"/>
    <w:rsid w:val="005D4D14"/>
    <w:rsid w:val="005D4D7F"/>
    <w:rsid w:val="005D5101"/>
    <w:rsid w:val="005D51A5"/>
    <w:rsid w:val="005D53CE"/>
    <w:rsid w:val="005D6199"/>
    <w:rsid w:val="005D6324"/>
    <w:rsid w:val="005D6968"/>
    <w:rsid w:val="005D7337"/>
    <w:rsid w:val="005D780F"/>
    <w:rsid w:val="005D7C45"/>
    <w:rsid w:val="005E0293"/>
    <w:rsid w:val="005E04A6"/>
    <w:rsid w:val="005E04E1"/>
    <w:rsid w:val="005E05B7"/>
    <w:rsid w:val="005E0F18"/>
    <w:rsid w:val="005E1393"/>
    <w:rsid w:val="005E15BA"/>
    <w:rsid w:val="005E1812"/>
    <w:rsid w:val="005E1CD8"/>
    <w:rsid w:val="005E1DF8"/>
    <w:rsid w:val="005E209C"/>
    <w:rsid w:val="005E36E5"/>
    <w:rsid w:val="005E399C"/>
    <w:rsid w:val="005E3F5A"/>
    <w:rsid w:val="005E41C6"/>
    <w:rsid w:val="005E4D5B"/>
    <w:rsid w:val="005E4FA0"/>
    <w:rsid w:val="005E5137"/>
    <w:rsid w:val="005E5214"/>
    <w:rsid w:val="005E581F"/>
    <w:rsid w:val="005E589F"/>
    <w:rsid w:val="005E5A7D"/>
    <w:rsid w:val="005E5D3C"/>
    <w:rsid w:val="005E7B72"/>
    <w:rsid w:val="005E7DE5"/>
    <w:rsid w:val="005E7E2F"/>
    <w:rsid w:val="005E7EE4"/>
    <w:rsid w:val="005F1088"/>
    <w:rsid w:val="005F15B7"/>
    <w:rsid w:val="005F16AE"/>
    <w:rsid w:val="005F1800"/>
    <w:rsid w:val="005F1D9D"/>
    <w:rsid w:val="005F1FD3"/>
    <w:rsid w:val="005F216F"/>
    <w:rsid w:val="005F24C9"/>
    <w:rsid w:val="005F24F8"/>
    <w:rsid w:val="005F2C2A"/>
    <w:rsid w:val="005F44E4"/>
    <w:rsid w:val="005F4E13"/>
    <w:rsid w:val="005F51B2"/>
    <w:rsid w:val="005F5594"/>
    <w:rsid w:val="005F5A2D"/>
    <w:rsid w:val="005F60D1"/>
    <w:rsid w:val="005F654D"/>
    <w:rsid w:val="005F6AE0"/>
    <w:rsid w:val="005F6D68"/>
    <w:rsid w:val="005F70F8"/>
    <w:rsid w:val="005F74B2"/>
    <w:rsid w:val="005F76D4"/>
    <w:rsid w:val="005F7A4E"/>
    <w:rsid w:val="005F7B59"/>
    <w:rsid w:val="005F7BAB"/>
    <w:rsid w:val="005F7F07"/>
    <w:rsid w:val="00600A99"/>
    <w:rsid w:val="00600C10"/>
    <w:rsid w:val="00600CA3"/>
    <w:rsid w:val="00600DB7"/>
    <w:rsid w:val="00600DDB"/>
    <w:rsid w:val="00600E83"/>
    <w:rsid w:val="00600EDF"/>
    <w:rsid w:val="006011A4"/>
    <w:rsid w:val="00601E1C"/>
    <w:rsid w:val="00602E15"/>
    <w:rsid w:val="006037CC"/>
    <w:rsid w:val="00603AB6"/>
    <w:rsid w:val="00603B24"/>
    <w:rsid w:val="00603B34"/>
    <w:rsid w:val="00603E1D"/>
    <w:rsid w:val="0060431F"/>
    <w:rsid w:val="006044DC"/>
    <w:rsid w:val="00604847"/>
    <w:rsid w:val="00605119"/>
    <w:rsid w:val="006058A3"/>
    <w:rsid w:val="0060591E"/>
    <w:rsid w:val="00605958"/>
    <w:rsid w:val="00605B29"/>
    <w:rsid w:val="00605B8B"/>
    <w:rsid w:val="00605ECD"/>
    <w:rsid w:val="006061A6"/>
    <w:rsid w:val="00606521"/>
    <w:rsid w:val="0060685D"/>
    <w:rsid w:val="006069EC"/>
    <w:rsid w:val="00607570"/>
    <w:rsid w:val="00611172"/>
    <w:rsid w:val="006113F8"/>
    <w:rsid w:val="006119AD"/>
    <w:rsid w:val="006119D3"/>
    <w:rsid w:val="00611D5F"/>
    <w:rsid w:val="00611D7F"/>
    <w:rsid w:val="0061217E"/>
    <w:rsid w:val="00612C98"/>
    <w:rsid w:val="00613059"/>
    <w:rsid w:val="00613510"/>
    <w:rsid w:val="0061399A"/>
    <w:rsid w:val="00613A8C"/>
    <w:rsid w:val="00615D65"/>
    <w:rsid w:val="0061659A"/>
    <w:rsid w:val="006165EB"/>
    <w:rsid w:val="00616B22"/>
    <w:rsid w:val="006171AA"/>
    <w:rsid w:val="00617534"/>
    <w:rsid w:val="00617689"/>
    <w:rsid w:val="006176AD"/>
    <w:rsid w:val="0061777D"/>
    <w:rsid w:val="006177BD"/>
    <w:rsid w:val="00617A1D"/>
    <w:rsid w:val="00617F1A"/>
    <w:rsid w:val="00620A03"/>
    <w:rsid w:val="00620A0F"/>
    <w:rsid w:val="00620E7B"/>
    <w:rsid w:val="006219F7"/>
    <w:rsid w:val="00621DF9"/>
    <w:rsid w:val="00621F4A"/>
    <w:rsid w:val="00622067"/>
    <w:rsid w:val="0062312D"/>
    <w:rsid w:val="0062390B"/>
    <w:rsid w:val="00623FF2"/>
    <w:rsid w:val="006241F3"/>
    <w:rsid w:val="006249E9"/>
    <w:rsid w:val="00625128"/>
    <w:rsid w:val="0062590A"/>
    <w:rsid w:val="00625917"/>
    <w:rsid w:val="00625EB3"/>
    <w:rsid w:val="006263AB"/>
    <w:rsid w:val="006264B0"/>
    <w:rsid w:val="006274A6"/>
    <w:rsid w:val="0062750F"/>
    <w:rsid w:val="006275BD"/>
    <w:rsid w:val="00627732"/>
    <w:rsid w:val="00627752"/>
    <w:rsid w:val="00627EC9"/>
    <w:rsid w:val="006301A1"/>
    <w:rsid w:val="00630734"/>
    <w:rsid w:val="00630A9B"/>
    <w:rsid w:val="006310E3"/>
    <w:rsid w:val="0063183F"/>
    <w:rsid w:val="00632D64"/>
    <w:rsid w:val="00632DC2"/>
    <w:rsid w:val="00633027"/>
    <w:rsid w:val="006330F6"/>
    <w:rsid w:val="006332DF"/>
    <w:rsid w:val="006338B5"/>
    <w:rsid w:val="00633CC5"/>
    <w:rsid w:val="00634306"/>
    <w:rsid w:val="0063455C"/>
    <w:rsid w:val="0063508A"/>
    <w:rsid w:val="0063517D"/>
    <w:rsid w:val="006352AA"/>
    <w:rsid w:val="006353F7"/>
    <w:rsid w:val="00635ABB"/>
    <w:rsid w:val="00635EF4"/>
    <w:rsid w:val="0063653B"/>
    <w:rsid w:val="00636705"/>
    <w:rsid w:val="00636E80"/>
    <w:rsid w:val="00637024"/>
    <w:rsid w:val="006375C5"/>
    <w:rsid w:val="006378EE"/>
    <w:rsid w:val="00637979"/>
    <w:rsid w:val="00637C10"/>
    <w:rsid w:val="00640233"/>
    <w:rsid w:val="006404AF"/>
    <w:rsid w:val="006405C6"/>
    <w:rsid w:val="006407F4"/>
    <w:rsid w:val="00640923"/>
    <w:rsid w:val="006409B8"/>
    <w:rsid w:val="00640B7F"/>
    <w:rsid w:val="00640C07"/>
    <w:rsid w:val="0064117A"/>
    <w:rsid w:val="0064125C"/>
    <w:rsid w:val="00641C29"/>
    <w:rsid w:val="00642146"/>
    <w:rsid w:val="006424F5"/>
    <w:rsid w:val="0064254E"/>
    <w:rsid w:val="00642C7B"/>
    <w:rsid w:val="00642F18"/>
    <w:rsid w:val="00643689"/>
    <w:rsid w:val="006438F8"/>
    <w:rsid w:val="00643961"/>
    <w:rsid w:val="00643B53"/>
    <w:rsid w:val="00643DA5"/>
    <w:rsid w:val="00644600"/>
    <w:rsid w:val="00644E95"/>
    <w:rsid w:val="0064545C"/>
    <w:rsid w:val="00645D19"/>
    <w:rsid w:val="00645EAA"/>
    <w:rsid w:val="00646164"/>
    <w:rsid w:val="00646288"/>
    <w:rsid w:val="00647159"/>
    <w:rsid w:val="006479B7"/>
    <w:rsid w:val="00647EE5"/>
    <w:rsid w:val="00650407"/>
    <w:rsid w:val="00650483"/>
    <w:rsid w:val="00650653"/>
    <w:rsid w:val="00650AE4"/>
    <w:rsid w:val="00650B2E"/>
    <w:rsid w:val="00650B6E"/>
    <w:rsid w:val="00650D4B"/>
    <w:rsid w:val="00650F11"/>
    <w:rsid w:val="00651355"/>
    <w:rsid w:val="006514F6"/>
    <w:rsid w:val="006515AC"/>
    <w:rsid w:val="006529BE"/>
    <w:rsid w:val="006529E2"/>
    <w:rsid w:val="00652CC2"/>
    <w:rsid w:val="00653110"/>
    <w:rsid w:val="0065363D"/>
    <w:rsid w:val="00653ADF"/>
    <w:rsid w:val="006551FF"/>
    <w:rsid w:val="006555F3"/>
    <w:rsid w:val="00655C9A"/>
    <w:rsid w:val="00655F13"/>
    <w:rsid w:val="00656D66"/>
    <w:rsid w:val="0065760E"/>
    <w:rsid w:val="006577F9"/>
    <w:rsid w:val="00657970"/>
    <w:rsid w:val="00657F10"/>
    <w:rsid w:val="006603AB"/>
    <w:rsid w:val="00660962"/>
    <w:rsid w:val="006611E9"/>
    <w:rsid w:val="00662146"/>
    <w:rsid w:val="00662A75"/>
    <w:rsid w:val="006635A3"/>
    <w:rsid w:val="006638B4"/>
    <w:rsid w:val="00663C9A"/>
    <w:rsid w:val="00664235"/>
    <w:rsid w:val="00664A3D"/>
    <w:rsid w:val="00664CCC"/>
    <w:rsid w:val="006650FA"/>
    <w:rsid w:val="00665AF9"/>
    <w:rsid w:val="00666CA1"/>
    <w:rsid w:val="00667622"/>
    <w:rsid w:val="006677A1"/>
    <w:rsid w:val="0066797C"/>
    <w:rsid w:val="00667B58"/>
    <w:rsid w:val="0067006D"/>
    <w:rsid w:val="006700BB"/>
    <w:rsid w:val="0067023D"/>
    <w:rsid w:val="006702EE"/>
    <w:rsid w:val="006710AA"/>
    <w:rsid w:val="006710ED"/>
    <w:rsid w:val="00671338"/>
    <w:rsid w:val="00671CF2"/>
    <w:rsid w:val="006720B5"/>
    <w:rsid w:val="006720C5"/>
    <w:rsid w:val="006725AF"/>
    <w:rsid w:val="00672D49"/>
    <w:rsid w:val="00673162"/>
    <w:rsid w:val="0067321B"/>
    <w:rsid w:val="0067393B"/>
    <w:rsid w:val="00673F53"/>
    <w:rsid w:val="00674107"/>
    <w:rsid w:val="00674573"/>
    <w:rsid w:val="006749F0"/>
    <w:rsid w:val="00674D9C"/>
    <w:rsid w:val="00675139"/>
    <w:rsid w:val="0067528E"/>
    <w:rsid w:val="006757E3"/>
    <w:rsid w:val="006758CB"/>
    <w:rsid w:val="006764FD"/>
    <w:rsid w:val="00676BBE"/>
    <w:rsid w:val="006771DA"/>
    <w:rsid w:val="00677440"/>
    <w:rsid w:val="00677605"/>
    <w:rsid w:val="006805FE"/>
    <w:rsid w:val="0068067D"/>
    <w:rsid w:val="00680959"/>
    <w:rsid w:val="0068178E"/>
    <w:rsid w:val="00681AA9"/>
    <w:rsid w:val="00681C34"/>
    <w:rsid w:val="00682049"/>
    <w:rsid w:val="0068306B"/>
    <w:rsid w:val="00683314"/>
    <w:rsid w:val="00683765"/>
    <w:rsid w:val="006837D4"/>
    <w:rsid w:val="00683900"/>
    <w:rsid w:val="00683DBB"/>
    <w:rsid w:val="0068444A"/>
    <w:rsid w:val="0068488D"/>
    <w:rsid w:val="00684BD3"/>
    <w:rsid w:val="00684D76"/>
    <w:rsid w:val="00684EE6"/>
    <w:rsid w:val="00684F62"/>
    <w:rsid w:val="00685827"/>
    <w:rsid w:val="00685833"/>
    <w:rsid w:val="00685F19"/>
    <w:rsid w:val="00686E80"/>
    <w:rsid w:val="00686EFF"/>
    <w:rsid w:val="00686F07"/>
    <w:rsid w:val="006876DE"/>
    <w:rsid w:val="00687A1C"/>
    <w:rsid w:val="00687C56"/>
    <w:rsid w:val="00687F16"/>
    <w:rsid w:val="006902CA"/>
    <w:rsid w:val="006904FE"/>
    <w:rsid w:val="00690BC6"/>
    <w:rsid w:val="00690D3D"/>
    <w:rsid w:val="006910B9"/>
    <w:rsid w:val="006914D6"/>
    <w:rsid w:val="00691728"/>
    <w:rsid w:val="00692016"/>
    <w:rsid w:val="00692AB8"/>
    <w:rsid w:val="00692B74"/>
    <w:rsid w:val="00692D43"/>
    <w:rsid w:val="00692F53"/>
    <w:rsid w:val="00693B3A"/>
    <w:rsid w:val="006942CA"/>
    <w:rsid w:val="00695151"/>
    <w:rsid w:val="00695FFD"/>
    <w:rsid w:val="006960DA"/>
    <w:rsid w:val="0069618A"/>
    <w:rsid w:val="00696E1D"/>
    <w:rsid w:val="00697945"/>
    <w:rsid w:val="006A0030"/>
    <w:rsid w:val="006A0226"/>
    <w:rsid w:val="006A02E7"/>
    <w:rsid w:val="006A0A81"/>
    <w:rsid w:val="006A0AD3"/>
    <w:rsid w:val="006A0EBA"/>
    <w:rsid w:val="006A1034"/>
    <w:rsid w:val="006A11D5"/>
    <w:rsid w:val="006A1DA2"/>
    <w:rsid w:val="006A2220"/>
    <w:rsid w:val="006A225E"/>
    <w:rsid w:val="006A2482"/>
    <w:rsid w:val="006A2AC5"/>
    <w:rsid w:val="006A3E24"/>
    <w:rsid w:val="006A4135"/>
    <w:rsid w:val="006A480B"/>
    <w:rsid w:val="006A4AED"/>
    <w:rsid w:val="006A4F53"/>
    <w:rsid w:val="006A4F55"/>
    <w:rsid w:val="006A55E1"/>
    <w:rsid w:val="006A57B2"/>
    <w:rsid w:val="006A5C4F"/>
    <w:rsid w:val="006A5CE6"/>
    <w:rsid w:val="006A5D97"/>
    <w:rsid w:val="006A66ED"/>
    <w:rsid w:val="006A675F"/>
    <w:rsid w:val="006A6C6E"/>
    <w:rsid w:val="006A6CEC"/>
    <w:rsid w:val="006A7F80"/>
    <w:rsid w:val="006B02C2"/>
    <w:rsid w:val="006B07E0"/>
    <w:rsid w:val="006B0A65"/>
    <w:rsid w:val="006B0BAB"/>
    <w:rsid w:val="006B0EBF"/>
    <w:rsid w:val="006B130B"/>
    <w:rsid w:val="006B1406"/>
    <w:rsid w:val="006B1710"/>
    <w:rsid w:val="006B1C5D"/>
    <w:rsid w:val="006B2CAE"/>
    <w:rsid w:val="006B3120"/>
    <w:rsid w:val="006B318F"/>
    <w:rsid w:val="006B32CD"/>
    <w:rsid w:val="006B3822"/>
    <w:rsid w:val="006B41C3"/>
    <w:rsid w:val="006B4D48"/>
    <w:rsid w:val="006B4D7F"/>
    <w:rsid w:val="006B4E68"/>
    <w:rsid w:val="006B51ED"/>
    <w:rsid w:val="006B5457"/>
    <w:rsid w:val="006B6AB5"/>
    <w:rsid w:val="006B6B60"/>
    <w:rsid w:val="006B71B5"/>
    <w:rsid w:val="006B728C"/>
    <w:rsid w:val="006B7581"/>
    <w:rsid w:val="006B75C9"/>
    <w:rsid w:val="006B781F"/>
    <w:rsid w:val="006B7AAE"/>
    <w:rsid w:val="006C04AF"/>
    <w:rsid w:val="006C070C"/>
    <w:rsid w:val="006C12E1"/>
    <w:rsid w:val="006C1368"/>
    <w:rsid w:val="006C2339"/>
    <w:rsid w:val="006C31A5"/>
    <w:rsid w:val="006C33C7"/>
    <w:rsid w:val="006C41D7"/>
    <w:rsid w:val="006C428B"/>
    <w:rsid w:val="006C4420"/>
    <w:rsid w:val="006C466A"/>
    <w:rsid w:val="006C466D"/>
    <w:rsid w:val="006C476B"/>
    <w:rsid w:val="006C4A2B"/>
    <w:rsid w:val="006C54AC"/>
    <w:rsid w:val="006C5588"/>
    <w:rsid w:val="006C5E53"/>
    <w:rsid w:val="006C6601"/>
    <w:rsid w:val="006C66E4"/>
    <w:rsid w:val="006C67EF"/>
    <w:rsid w:val="006C6C68"/>
    <w:rsid w:val="006C7199"/>
    <w:rsid w:val="006C749F"/>
    <w:rsid w:val="006C7563"/>
    <w:rsid w:val="006D0208"/>
    <w:rsid w:val="006D0754"/>
    <w:rsid w:val="006D1111"/>
    <w:rsid w:val="006D174B"/>
    <w:rsid w:val="006D2052"/>
    <w:rsid w:val="006D326E"/>
    <w:rsid w:val="006D3BDE"/>
    <w:rsid w:val="006D3FFF"/>
    <w:rsid w:val="006D4453"/>
    <w:rsid w:val="006D487D"/>
    <w:rsid w:val="006D499E"/>
    <w:rsid w:val="006D54E1"/>
    <w:rsid w:val="006D5739"/>
    <w:rsid w:val="006D5E14"/>
    <w:rsid w:val="006D6021"/>
    <w:rsid w:val="006D7366"/>
    <w:rsid w:val="006D768C"/>
    <w:rsid w:val="006D7C5E"/>
    <w:rsid w:val="006E01E6"/>
    <w:rsid w:val="006E045A"/>
    <w:rsid w:val="006E078E"/>
    <w:rsid w:val="006E12F2"/>
    <w:rsid w:val="006E1970"/>
    <w:rsid w:val="006E1D7F"/>
    <w:rsid w:val="006E2A48"/>
    <w:rsid w:val="006E2C86"/>
    <w:rsid w:val="006E3870"/>
    <w:rsid w:val="006E3ED1"/>
    <w:rsid w:val="006E4F48"/>
    <w:rsid w:val="006E50FB"/>
    <w:rsid w:val="006E5AB0"/>
    <w:rsid w:val="006E5AFA"/>
    <w:rsid w:val="006E65BC"/>
    <w:rsid w:val="006E6C02"/>
    <w:rsid w:val="006E6CB7"/>
    <w:rsid w:val="006E6D2F"/>
    <w:rsid w:val="006E755A"/>
    <w:rsid w:val="006E75DC"/>
    <w:rsid w:val="006E7F85"/>
    <w:rsid w:val="006F0192"/>
    <w:rsid w:val="006F0956"/>
    <w:rsid w:val="006F0AF3"/>
    <w:rsid w:val="006F0C6A"/>
    <w:rsid w:val="006F0E25"/>
    <w:rsid w:val="006F140F"/>
    <w:rsid w:val="006F21B0"/>
    <w:rsid w:val="006F29A5"/>
    <w:rsid w:val="006F2BB8"/>
    <w:rsid w:val="006F2E07"/>
    <w:rsid w:val="006F2F6E"/>
    <w:rsid w:val="006F2FE4"/>
    <w:rsid w:val="006F3BE3"/>
    <w:rsid w:val="006F408C"/>
    <w:rsid w:val="006F41C0"/>
    <w:rsid w:val="006F42D5"/>
    <w:rsid w:val="006F4667"/>
    <w:rsid w:val="006F47E4"/>
    <w:rsid w:val="006F499F"/>
    <w:rsid w:val="006F4A0B"/>
    <w:rsid w:val="006F4BCE"/>
    <w:rsid w:val="006F58EC"/>
    <w:rsid w:val="006F59C1"/>
    <w:rsid w:val="006F60B5"/>
    <w:rsid w:val="006F6CCA"/>
    <w:rsid w:val="006F7161"/>
    <w:rsid w:val="006F7421"/>
    <w:rsid w:val="006F7712"/>
    <w:rsid w:val="006F78DC"/>
    <w:rsid w:val="006F7CAD"/>
    <w:rsid w:val="006F7D19"/>
    <w:rsid w:val="006F7E72"/>
    <w:rsid w:val="007000C5"/>
    <w:rsid w:val="00700151"/>
    <w:rsid w:val="00700270"/>
    <w:rsid w:val="007008AC"/>
    <w:rsid w:val="00700BB9"/>
    <w:rsid w:val="00700EE6"/>
    <w:rsid w:val="00701163"/>
    <w:rsid w:val="00701E11"/>
    <w:rsid w:val="00701F90"/>
    <w:rsid w:val="00702244"/>
    <w:rsid w:val="0070363E"/>
    <w:rsid w:val="00703C38"/>
    <w:rsid w:val="00704226"/>
    <w:rsid w:val="00704A16"/>
    <w:rsid w:val="00704DE0"/>
    <w:rsid w:val="00705B20"/>
    <w:rsid w:val="00705EDA"/>
    <w:rsid w:val="0070702E"/>
    <w:rsid w:val="0070757F"/>
    <w:rsid w:val="00707734"/>
    <w:rsid w:val="00707893"/>
    <w:rsid w:val="007079DC"/>
    <w:rsid w:val="00707CF3"/>
    <w:rsid w:val="007108C2"/>
    <w:rsid w:val="00710BE9"/>
    <w:rsid w:val="00710BF8"/>
    <w:rsid w:val="00710F28"/>
    <w:rsid w:val="00711AD2"/>
    <w:rsid w:val="00712385"/>
    <w:rsid w:val="00712474"/>
    <w:rsid w:val="00712749"/>
    <w:rsid w:val="0071296F"/>
    <w:rsid w:val="00712A9B"/>
    <w:rsid w:val="00712C69"/>
    <w:rsid w:val="007153AB"/>
    <w:rsid w:val="007157CC"/>
    <w:rsid w:val="00715F54"/>
    <w:rsid w:val="0071621D"/>
    <w:rsid w:val="007164CC"/>
    <w:rsid w:val="007165AA"/>
    <w:rsid w:val="00716CBD"/>
    <w:rsid w:val="0071708E"/>
    <w:rsid w:val="00717FEA"/>
    <w:rsid w:val="007214FA"/>
    <w:rsid w:val="00721687"/>
    <w:rsid w:val="00721A04"/>
    <w:rsid w:val="00721C85"/>
    <w:rsid w:val="007222CC"/>
    <w:rsid w:val="007223E3"/>
    <w:rsid w:val="007223ED"/>
    <w:rsid w:val="007223FA"/>
    <w:rsid w:val="00722A3D"/>
    <w:rsid w:val="00722ADF"/>
    <w:rsid w:val="00722C59"/>
    <w:rsid w:val="00722EFD"/>
    <w:rsid w:val="00723273"/>
    <w:rsid w:val="0072383B"/>
    <w:rsid w:val="00723967"/>
    <w:rsid w:val="007244AA"/>
    <w:rsid w:val="00724C0B"/>
    <w:rsid w:val="0072557B"/>
    <w:rsid w:val="00725752"/>
    <w:rsid w:val="00725E1B"/>
    <w:rsid w:val="007260B8"/>
    <w:rsid w:val="00726935"/>
    <w:rsid w:val="00726E36"/>
    <w:rsid w:val="00726FE4"/>
    <w:rsid w:val="0072710A"/>
    <w:rsid w:val="0072727B"/>
    <w:rsid w:val="00727498"/>
    <w:rsid w:val="00727758"/>
    <w:rsid w:val="00730484"/>
    <w:rsid w:val="007305C4"/>
    <w:rsid w:val="00730601"/>
    <w:rsid w:val="00730B6F"/>
    <w:rsid w:val="00730E65"/>
    <w:rsid w:val="00731073"/>
    <w:rsid w:val="007310AF"/>
    <w:rsid w:val="00731E11"/>
    <w:rsid w:val="00731FA8"/>
    <w:rsid w:val="007322A4"/>
    <w:rsid w:val="007325CC"/>
    <w:rsid w:val="007325DA"/>
    <w:rsid w:val="00732CC6"/>
    <w:rsid w:val="00732CF0"/>
    <w:rsid w:val="007330A8"/>
    <w:rsid w:val="0073335A"/>
    <w:rsid w:val="00734682"/>
    <w:rsid w:val="007346BE"/>
    <w:rsid w:val="00735055"/>
    <w:rsid w:val="00735FB9"/>
    <w:rsid w:val="00736155"/>
    <w:rsid w:val="007363C0"/>
    <w:rsid w:val="00736832"/>
    <w:rsid w:val="007372F9"/>
    <w:rsid w:val="00737683"/>
    <w:rsid w:val="00737814"/>
    <w:rsid w:val="00737A7C"/>
    <w:rsid w:val="00737F13"/>
    <w:rsid w:val="00740187"/>
    <w:rsid w:val="0074036D"/>
    <w:rsid w:val="00740915"/>
    <w:rsid w:val="00741241"/>
    <w:rsid w:val="0074131E"/>
    <w:rsid w:val="007413EB"/>
    <w:rsid w:val="0074186B"/>
    <w:rsid w:val="00741992"/>
    <w:rsid w:val="00741BE9"/>
    <w:rsid w:val="007422A3"/>
    <w:rsid w:val="007424B3"/>
    <w:rsid w:val="0074254E"/>
    <w:rsid w:val="00742A2D"/>
    <w:rsid w:val="00742B95"/>
    <w:rsid w:val="00742F66"/>
    <w:rsid w:val="00743054"/>
    <w:rsid w:val="007430C7"/>
    <w:rsid w:val="007432BD"/>
    <w:rsid w:val="00743573"/>
    <w:rsid w:val="007435BC"/>
    <w:rsid w:val="00743C49"/>
    <w:rsid w:val="00743E7E"/>
    <w:rsid w:val="00743F1D"/>
    <w:rsid w:val="007446D3"/>
    <w:rsid w:val="00745CCD"/>
    <w:rsid w:val="00746126"/>
    <w:rsid w:val="007464B2"/>
    <w:rsid w:val="00746922"/>
    <w:rsid w:val="00746C50"/>
    <w:rsid w:val="0074709A"/>
    <w:rsid w:val="0074754D"/>
    <w:rsid w:val="00747941"/>
    <w:rsid w:val="00747C8C"/>
    <w:rsid w:val="00750165"/>
    <w:rsid w:val="00750FEB"/>
    <w:rsid w:val="007512DD"/>
    <w:rsid w:val="0075138D"/>
    <w:rsid w:val="007513B1"/>
    <w:rsid w:val="00751726"/>
    <w:rsid w:val="00751C3C"/>
    <w:rsid w:val="00751D5F"/>
    <w:rsid w:val="00751EBA"/>
    <w:rsid w:val="00752813"/>
    <w:rsid w:val="007530A7"/>
    <w:rsid w:val="0075419C"/>
    <w:rsid w:val="007543AF"/>
    <w:rsid w:val="00754930"/>
    <w:rsid w:val="00755018"/>
    <w:rsid w:val="007552EB"/>
    <w:rsid w:val="00755C46"/>
    <w:rsid w:val="00755DCA"/>
    <w:rsid w:val="0075604E"/>
    <w:rsid w:val="007567A3"/>
    <w:rsid w:val="00757177"/>
    <w:rsid w:val="007577EF"/>
    <w:rsid w:val="00757B3C"/>
    <w:rsid w:val="00757DEA"/>
    <w:rsid w:val="0076034B"/>
    <w:rsid w:val="007603DE"/>
    <w:rsid w:val="00760520"/>
    <w:rsid w:val="00760BDA"/>
    <w:rsid w:val="00761AD4"/>
    <w:rsid w:val="00761B13"/>
    <w:rsid w:val="00761B15"/>
    <w:rsid w:val="00761CC2"/>
    <w:rsid w:val="00761EFB"/>
    <w:rsid w:val="00762E76"/>
    <w:rsid w:val="00763051"/>
    <w:rsid w:val="00763A55"/>
    <w:rsid w:val="00763D14"/>
    <w:rsid w:val="007646B3"/>
    <w:rsid w:val="00764BD0"/>
    <w:rsid w:val="00764E87"/>
    <w:rsid w:val="00765599"/>
    <w:rsid w:val="00765683"/>
    <w:rsid w:val="0076602B"/>
    <w:rsid w:val="00766105"/>
    <w:rsid w:val="00766349"/>
    <w:rsid w:val="00766653"/>
    <w:rsid w:val="007672B9"/>
    <w:rsid w:val="00767346"/>
    <w:rsid w:val="00767964"/>
    <w:rsid w:val="00770545"/>
    <w:rsid w:val="0077063B"/>
    <w:rsid w:val="00770670"/>
    <w:rsid w:val="007706D1"/>
    <w:rsid w:val="00770A83"/>
    <w:rsid w:val="00770BA0"/>
    <w:rsid w:val="00770EFE"/>
    <w:rsid w:val="007715EA"/>
    <w:rsid w:val="0077208B"/>
    <w:rsid w:val="00772852"/>
    <w:rsid w:val="00772A16"/>
    <w:rsid w:val="0077354E"/>
    <w:rsid w:val="00773C8C"/>
    <w:rsid w:val="00773DEE"/>
    <w:rsid w:val="00773FAB"/>
    <w:rsid w:val="00774259"/>
    <w:rsid w:val="00774A08"/>
    <w:rsid w:val="00774C03"/>
    <w:rsid w:val="00774C67"/>
    <w:rsid w:val="00775368"/>
    <w:rsid w:val="007753C8"/>
    <w:rsid w:val="0077563A"/>
    <w:rsid w:val="007764E7"/>
    <w:rsid w:val="00776B60"/>
    <w:rsid w:val="0078171C"/>
    <w:rsid w:val="007824A2"/>
    <w:rsid w:val="00783252"/>
    <w:rsid w:val="00783BA3"/>
    <w:rsid w:val="00783C17"/>
    <w:rsid w:val="007841C5"/>
    <w:rsid w:val="007843F6"/>
    <w:rsid w:val="00784965"/>
    <w:rsid w:val="00785723"/>
    <w:rsid w:val="00785F4F"/>
    <w:rsid w:val="0078622B"/>
    <w:rsid w:val="0078682F"/>
    <w:rsid w:val="00786832"/>
    <w:rsid w:val="0078757C"/>
    <w:rsid w:val="00787F1E"/>
    <w:rsid w:val="00787F87"/>
    <w:rsid w:val="007906B3"/>
    <w:rsid w:val="00790FED"/>
    <w:rsid w:val="0079117E"/>
    <w:rsid w:val="0079189E"/>
    <w:rsid w:val="00791CE7"/>
    <w:rsid w:val="007920F9"/>
    <w:rsid w:val="00792275"/>
    <w:rsid w:val="00792544"/>
    <w:rsid w:val="007929C0"/>
    <w:rsid w:val="00792EC9"/>
    <w:rsid w:val="00792FAB"/>
    <w:rsid w:val="0079349C"/>
    <w:rsid w:val="0079398D"/>
    <w:rsid w:val="00793CA2"/>
    <w:rsid w:val="00793FCC"/>
    <w:rsid w:val="007949A8"/>
    <w:rsid w:val="00794D9D"/>
    <w:rsid w:val="00795926"/>
    <w:rsid w:val="00795B5A"/>
    <w:rsid w:val="00795E23"/>
    <w:rsid w:val="00795E2E"/>
    <w:rsid w:val="00796612"/>
    <w:rsid w:val="00797507"/>
    <w:rsid w:val="0079790E"/>
    <w:rsid w:val="007A00C1"/>
    <w:rsid w:val="007A0313"/>
    <w:rsid w:val="007A05F4"/>
    <w:rsid w:val="007A06F0"/>
    <w:rsid w:val="007A0E8C"/>
    <w:rsid w:val="007A120F"/>
    <w:rsid w:val="007A14D9"/>
    <w:rsid w:val="007A16E5"/>
    <w:rsid w:val="007A1968"/>
    <w:rsid w:val="007A1BB0"/>
    <w:rsid w:val="007A21F0"/>
    <w:rsid w:val="007A22F3"/>
    <w:rsid w:val="007A23FE"/>
    <w:rsid w:val="007A2425"/>
    <w:rsid w:val="007A253B"/>
    <w:rsid w:val="007A2877"/>
    <w:rsid w:val="007A28C2"/>
    <w:rsid w:val="007A3032"/>
    <w:rsid w:val="007A32D6"/>
    <w:rsid w:val="007A3D3E"/>
    <w:rsid w:val="007A3E20"/>
    <w:rsid w:val="007A4CA2"/>
    <w:rsid w:val="007A570C"/>
    <w:rsid w:val="007A5A82"/>
    <w:rsid w:val="007A5CA8"/>
    <w:rsid w:val="007A688D"/>
    <w:rsid w:val="007A7018"/>
    <w:rsid w:val="007A7019"/>
    <w:rsid w:val="007A70C7"/>
    <w:rsid w:val="007A7367"/>
    <w:rsid w:val="007A7754"/>
    <w:rsid w:val="007A7DCE"/>
    <w:rsid w:val="007B0099"/>
    <w:rsid w:val="007B021E"/>
    <w:rsid w:val="007B0885"/>
    <w:rsid w:val="007B0F55"/>
    <w:rsid w:val="007B10A5"/>
    <w:rsid w:val="007B11E0"/>
    <w:rsid w:val="007B1642"/>
    <w:rsid w:val="007B1C2D"/>
    <w:rsid w:val="007B1E93"/>
    <w:rsid w:val="007B23C4"/>
    <w:rsid w:val="007B2BF0"/>
    <w:rsid w:val="007B2D7B"/>
    <w:rsid w:val="007B2E3A"/>
    <w:rsid w:val="007B307E"/>
    <w:rsid w:val="007B3551"/>
    <w:rsid w:val="007B3C32"/>
    <w:rsid w:val="007B4050"/>
    <w:rsid w:val="007B417D"/>
    <w:rsid w:val="007B4350"/>
    <w:rsid w:val="007B4557"/>
    <w:rsid w:val="007B49BD"/>
    <w:rsid w:val="007B4DE4"/>
    <w:rsid w:val="007B4F5F"/>
    <w:rsid w:val="007B50B1"/>
    <w:rsid w:val="007B526C"/>
    <w:rsid w:val="007B5931"/>
    <w:rsid w:val="007B5BF4"/>
    <w:rsid w:val="007B5EDC"/>
    <w:rsid w:val="007B61B1"/>
    <w:rsid w:val="007B648E"/>
    <w:rsid w:val="007B65AF"/>
    <w:rsid w:val="007B6A48"/>
    <w:rsid w:val="007B6AB6"/>
    <w:rsid w:val="007B6DB7"/>
    <w:rsid w:val="007B7744"/>
    <w:rsid w:val="007B7A05"/>
    <w:rsid w:val="007B7EF7"/>
    <w:rsid w:val="007B7F54"/>
    <w:rsid w:val="007C0105"/>
    <w:rsid w:val="007C03AB"/>
    <w:rsid w:val="007C06E8"/>
    <w:rsid w:val="007C070D"/>
    <w:rsid w:val="007C0AC6"/>
    <w:rsid w:val="007C0EE4"/>
    <w:rsid w:val="007C1172"/>
    <w:rsid w:val="007C1C72"/>
    <w:rsid w:val="007C1EB1"/>
    <w:rsid w:val="007C213A"/>
    <w:rsid w:val="007C2870"/>
    <w:rsid w:val="007C28F6"/>
    <w:rsid w:val="007C2CBF"/>
    <w:rsid w:val="007C2D1D"/>
    <w:rsid w:val="007C31B4"/>
    <w:rsid w:val="007C33B5"/>
    <w:rsid w:val="007C3DD2"/>
    <w:rsid w:val="007C4892"/>
    <w:rsid w:val="007C4BF3"/>
    <w:rsid w:val="007C4FB5"/>
    <w:rsid w:val="007C5586"/>
    <w:rsid w:val="007C5C74"/>
    <w:rsid w:val="007C5D62"/>
    <w:rsid w:val="007C68EB"/>
    <w:rsid w:val="007C6D65"/>
    <w:rsid w:val="007C6DC1"/>
    <w:rsid w:val="007C73F7"/>
    <w:rsid w:val="007C77CB"/>
    <w:rsid w:val="007C7FE5"/>
    <w:rsid w:val="007D0CF1"/>
    <w:rsid w:val="007D0E3E"/>
    <w:rsid w:val="007D0FBF"/>
    <w:rsid w:val="007D12D2"/>
    <w:rsid w:val="007D1326"/>
    <w:rsid w:val="007D225A"/>
    <w:rsid w:val="007D230F"/>
    <w:rsid w:val="007D2394"/>
    <w:rsid w:val="007D26C6"/>
    <w:rsid w:val="007D27A2"/>
    <w:rsid w:val="007D2FE1"/>
    <w:rsid w:val="007D31BC"/>
    <w:rsid w:val="007D3F77"/>
    <w:rsid w:val="007D3FC9"/>
    <w:rsid w:val="007D41A3"/>
    <w:rsid w:val="007D41CB"/>
    <w:rsid w:val="007D44C0"/>
    <w:rsid w:val="007D46ED"/>
    <w:rsid w:val="007D4967"/>
    <w:rsid w:val="007D4C25"/>
    <w:rsid w:val="007D5727"/>
    <w:rsid w:val="007D58AE"/>
    <w:rsid w:val="007D59F0"/>
    <w:rsid w:val="007D5A05"/>
    <w:rsid w:val="007D5BAA"/>
    <w:rsid w:val="007D5CC0"/>
    <w:rsid w:val="007D5D0C"/>
    <w:rsid w:val="007D6023"/>
    <w:rsid w:val="007D618C"/>
    <w:rsid w:val="007D65FE"/>
    <w:rsid w:val="007D6972"/>
    <w:rsid w:val="007D6E49"/>
    <w:rsid w:val="007D7881"/>
    <w:rsid w:val="007D7ED1"/>
    <w:rsid w:val="007D7FEE"/>
    <w:rsid w:val="007E07A5"/>
    <w:rsid w:val="007E0946"/>
    <w:rsid w:val="007E0A0D"/>
    <w:rsid w:val="007E0AE1"/>
    <w:rsid w:val="007E0BDE"/>
    <w:rsid w:val="007E133E"/>
    <w:rsid w:val="007E1536"/>
    <w:rsid w:val="007E1705"/>
    <w:rsid w:val="007E180C"/>
    <w:rsid w:val="007E1870"/>
    <w:rsid w:val="007E187F"/>
    <w:rsid w:val="007E1DA0"/>
    <w:rsid w:val="007E266F"/>
    <w:rsid w:val="007E2B9A"/>
    <w:rsid w:val="007E3227"/>
    <w:rsid w:val="007E3394"/>
    <w:rsid w:val="007E34DC"/>
    <w:rsid w:val="007E3BBA"/>
    <w:rsid w:val="007E3F5E"/>
    <w:rsid w:val="007E4748"/>
    <w:rsid w:val="007E5634"/>
    <w:rsid w:val="007E57E2"/>
    <w:rsid w:val="007E599D"/>
    <w:rsid w:val="007E5DA9"/>
    <w:rsid w:val="007E6B57"/>
    <w:rsid w:val="007E6B5E"/>
    <w:rsid w:val="007E7100"/>
    <w:rsid w:val="007E7B97"/>
    <w:rsid w:val="007E7F4B"/>
    <w:rsid w:val="007F023F"/>
    <w:rsid w:val="007F043D"/>
    <w:rsid w:val="007F0CA3"/>
    <w:rsid w:val="007F0EFA"/>
    <w:rsid w:val="007F0F3C"/>
    <w:rsid w:val="007F1761"/>
    <w:rsid w:val="007F189F"/>
    <w:rsid w:val="007F1CE0"/>
    <w:rsid w:val="007F204A"/>
    <w:rsid w:val="007F2609"/>
    <w:rsid w:val="007F288A"/>
    <w:rsid w:val="007F2945"/>
    <w:rsid w:val="007F2998"/>
    <w:rsid w:val="007F2B3A"/>
    <w:rsid w:val="007F2EB3"/>
    <w:rsid w:val="007F30CC"/>
    <w:rsid w:val="007F374F"/>
    <w:rsid w:val="007F3C37"/>
    <w:rsid w:val="007F3DBB"/>
    <w:rsid w:val="007F4004"/>
    <w:rsid w:val="007F4102"/>
    <w:rsid w:val="007F4E0B"/>
    <w:rsid w:val="007F510A"/>
    <w:rsid w:val="007F6A39"/>
    <w:rsid w:val="007F6AD7"/>
    <w:rsid w:val="007F6DE9"/>
    <w:rsid w:val="007F7582"/>
    <w:rsid w:val="007F77BB"/>
    <w:rsid w:val="008005F4"/>
    <w:rsid w:val="00800706"/>
    <w:rsid w:val="00800785"/>
    <w:rsid w:val="00800ADC"/>
    <w:rsid w:val="00800D12"/>
    <w:rsid w:val="00800E9E"/>
    <w:rsid w:val="008011D3"/>
    <w:rsid w:val="008020BF"/>
    <w:rsid w:val="008023D7"/>
    <w:rsid w:val="00803483"/>
    <w:rsid w:val="008035C1"/>
    <w:rsid w:val="0080371F"/>
    <w:rsid w:val="00803BAC"/>
    <w:rsid w:val="00803BB2"/>
    <w:rsid w:val="00803DE1"/>
    <w:rsid w:val="008046CE"/>
    <w:rsid w:val="00804826"/>
    <w:rsid w:val="00804A7B"/>
    <w:rsid w:val="0080551B"/>
    <w:rsid w:val="00805566"/>
    <w:rsid w:val="00805CBA"/>
    <w:rsid w:val="00806472"/>
    <w:rsid w:val="008068C0"/>
    <w:rsid w:val="00807187"/>
    <w:rsid w:val="0080748A"/>
    <w:rsid w:val="00807C92"/>
    <w:rsid w:val="00807DBB"/>
    <w:rsid w:val="0081047E"/>
    <w:rsid w:val="008104BD"/>
    <w:rsid w:val="00810671"/>
    <w:rsid w:val="00810996"/>
    <w:rsid w:val="00811672"/>
    <w:rsid w:val="00811C7D"/>
    <w:rsid w:val="00811D55"/>
    <w:rsid w:val="008124DE"/>
    <w:rsid w:val="00812730"/>
    <w:rsid w:val="00812C8D"/>
    <w:rsid w:val="00813148"/>
    <w:rsid w:val="0081459A"/>
    <w:rsid w:val="00815445"/>
    <w:rsid w:val="00815B04"/>
    <w:rsid w:val="00815DA6"/>
    <w:rsid w:val="00816054"/>
    <w:rsid w:val="008160D4"/>
    <w:rsid w:val="0081658F"/>
    <w:rsid w:val="00816D7E"/>
    <w:rsid w:val="0081727B"/>
    <w:rsid w:val="008173DE"/>
    <w:rsid w:val="00817792"/>
    <w:rsid w:val="00817C91"/>
    <w:rsid w:val="008203D8"/>
    <w:rsid w:val="00820639"/>
    <w:rsid w:val="0082097B"/>
    <w:rsid w:val="00820B0D"/>
    <w:rsid w:val="00820DF7"/>
    <w:rsid w:val="00821719"/>
    <w:rsid w:val="00821D14"/>
    <w:rsid w:val="00821F9B"/>
    <w:rsid w:val="00822A08"/>
    <w:rsid w:val="00822B98"/>
    <w:rsid w:val="00823240"/>
    <w:rsid w:val="0082326E"/>
    <w:rsid w:val="008237FA"/>
    <w:rsid w:val="00823C08"/>
    <w:rsid w:val="00823D2C"/>
    <w:rsid w:val="00824353"/>
    <w:rsid w:val="008245DF"/>
    <w:rsid w:val="00824D6A"/>
    <w:rsid w:val="0082502E"/>
    <w:rsid w:val="0082543E"/>
    <w:rsid w:val="0082544C"/>
    <w:rsid w:val="00825459"/>
    <w:rsid w:val="008256A6"/>
    <w:rsid w:val="00825A30"/>
    <w:rsid w:val="00825C9B"/>
    <w:rsid w:val="0082712D"/>
    <w:rsid w:val="008274B0"/>
    <w:rsid w:val="00827822"/>
    <w:rsid w:val="008278CB"/>
    <w:rsid w:val="00827CAD"/>
    <w:rsid w:val="008304DA"/>
    <w:rsid w:val="00830D55"/>
    <w:rsid w:val="00830E97"/>
    <w:rsid w:val="00830FB3"/>
    <w:rsid w:val="00831070"/>
    <w:rsid w:val="008312BC"/>
    <w:rsid w:val="00831739"/>
    <w:rsid w:val="00831742"/>
    <w:rsid w:val="00831B99"/>
    <w:rsid w:val="00831C5F"/>
    <w:rsid w:val="00831EC6"/>
    <w:rsid w:val="0083210A"/>
    <w:rsid w:val="0083239B"/>
    <w:rsid w:val="0083241C"/>
    <w:rsid w:val="0083246A"/>
    <w:rsid w:val="008325F3"/>
    <w:rsid w:val="00832C66"/>
    <w:rsid w:val="0083365F"/>
    <w:rsid w:val="00833A15"/>
    <w:rsid w:val="00833DCE"/>
    <w:rsid w:val="00833E82"/>
    <w:rsid w:val="00834319"/>
    <w:rsid w:val="00834FB1"/>
    <w:rsid w:val="008352FC"/>
    <w:rsid w:val="00835662"/>
    <w:rsid w:val="00835EB9"/>
    <w:rsid w:val="00836554"/>
    <w:rsid w:val="00836A77"/>
    <w:rsid w:val="00836AD6"/>
    <w:rsid w:val="00836D22"/>
    <w:rsid w:val="00837619"/>
    <w:rsid w:val="0083785C"/>
    <w:rsid w:val="00837CFE"/>
    <w:rsid w:val="00837D2C"/>
    <w:rsid w:val="00837E6A"/>
    <w:rsid w:val="008402F1"/>
    <w:rsid w:val="008406B0"/>
    <w:rsid w:val="00840EF6"/>
    <w:rsid w:val="008413DB"/>
    <w:rsid w:val="00841B88"/>
    <w:rsid w:val="00841E24"/>
    <w:rsid w:val="00841E3E"/>
    <w:rsid w:val="00841EFE"/>
    <w:rsid w:val="00842DCE"/>
    <w:rsid w:val="00843312"/>
    <w:rsid w:val="008438F9"/>
    <w:rsid w:val="00843B71"/>
    <w:rsid w:val="00844060"/>
    <w:rsid w:val="00844234"/>
    <w:rsid w:val="00844250"/>
    <w:rsid w:val="00844844"/>
    <w:rsid w:val="00844D29"/>
    <w:rsid w:val="0084508C"/>
    <w:rsid w:val="00845541"/>
    <w:rsid w:val="0084563A"/>
    <w:rsid w:val="00845761"/>
    <w:rsid w:val="0084597D"/>
    <w:rsid w:val="00845F60"/>
    <w:rsid w:val="00846383"/>
    <w:rsid w:val="008465AB"/>
    <w:rsid w:val="008467E4"/>
    <w:rsid w:val="00847130"/>
    <w:rsid w:val="00847796"/>
    <w:rsid w:val="00847C76"/>
    <w:rsid w:val="008509A7"/>
    <w:rsid w:val="00850E98"/>
    <w:rsid w:val="00850EF2"/>
    <w:rsid w:val="00850F2E"/>
    <w:rsid w:val="008512CA"/>
    <w:rsid w:val="0085199A"/>
    <w:rsid w:val="00851A7A"/>
    <w:rsid w:val="00851D30"/>
    <w:rsid w:val="00852690"/>
    <w:rsid w:val="00852738"/>
    <w:rsid w:val="00852B65"/>
    <w:rsid w:val="0085305E"/>
    <w:rsid w:val="00853A6F"/>
    <w:rsid w:val="00853B60"/>
    <w:rsid w:val="00853E1F"/>
    <w:rsid w:val="008549ED"/>
    <w:rsid w:val="00854D01"/>
    <w:rsid w:val="008552F8"/>
    <w:rsid w:val="00855771"/>
    <w:rsid w:val="00855E24"/>
    <w:rsid w:val="008569A3"/>
    <w:rsid w:val="00856A9E"/>
    <w:rsid w:val="00856B54"/>
    <w:rsid w:val="00856F39"/>
    <w:rsid w:val="00857210"/>
    <w:rsid w:val="0085775C"/>
    <w:rsid w:val="00861131"/>
    <w:rsid w:val="00861240"/>
    <w:rsid w:val="00862EF6"/>
    <w:rsid w:val="00862F00"/>
    <w:rsid w:val="0086319C"/>
    <w:rsid w:val="00863246"/>
    <w:rsid w:val="00863548"/>
    <w:rsid w:val="0086360A"/>
    <w:rsid w:val="008639E1"/>
    <w:rsid w:val="00863BA7"/>
    <w:rsid w:val="0086424A"/>
    <w:rsid w:val="00864ECB"/>
    <w:rsid w:val="00865894"/>
    <w:rsid w:val="00865A03"/>
    <w:rsid w:val="00865BCA"/>
    <w:rsid w:val="008660FA"/>
    <w:rsid w:val="008661ED"/>
    <w:rsid w:val="00866418"/>
    <w:rsid w:val="008664D5"/>
    <w:rsid w:val="00866CFE"/>
    <w:rsid w:val="00866DDA"/>
    <w:rsid w:val="00866E6E"/>
    <w:rsid w:val="00867974"/>
    <w:rsid w:val="00870D76"/>
    <w:rsid w:val="00870F8C"/>
    <w:rsid w:val="00871503"/>
    <w:rsid w:val="00871985"/>
    <w:rsid w:val="00871C2B"/>
    <w:rsid w:val="00871FED"/>
    <w:rsid w:val="0087264D"/>
    <w:rsid w:val="00872747"/>
    <w:rsid w:val="00872CA6"/>
    <w:rsid w:val="00872E77"/>
    <w:rsid w:val="00873360"/>
    <w:rsid w:val="008739FB"/>
    <w:rsid w:val="008740C0"/>
    <w:rsid w:val="00874139"/>
    <w:rsid w:val="008743C0"/>
    <w:rsid w:val="00874816"/>
    <w:rsid w:val="00874A36"/>
    <w:rsid w:val="00875309"/>
    <w:rsid w:val="008755A3"/>
    <w:rsid w:val="00875849"/>
    <w:rsid w:val="00876A36"/>
    <w:rsid w:val="00876ED4"/>
    <w:rsid w:val="008775B7"/>
    <w:rsid w:val="00877A38"/>
    <w:rsid w:val="00877BAA"/>
    <w:rsid w:val="008800C0"/>
    <w:rsid w:val="008808DF"/>
    <w:rsid w:val="008821EB"/>
    <w:rsid w:val="008824A0"/>
    <w:rsid w:val="00882DD8"/>
    <w:rsid w:val="00883B3F"/>
    <w:rsid w:val="00883D82"/>
    <w:rsid w:val="00883E54"/>
    <w:rsid w:val="00883F4A"/>
    <w:rsid w:val="00884560"/>
    <w:rsid w:val="00884E62"/>
    <w:rsid w:val="00885359"/>
    <w:rsid w:val="00886647"/>
    <w:rsid w:val="008867FC"/>
    <w:rsid w:val="0088690A"/>
    <w:rsid w:val="00887A7F"/>
    <w:rsid w:val="00887EFF"/>
    <w:rsid w:val="008904A2"/>
    <w:rsid w:val="00890983"/>
    <w:rsid w:val="00890F99"/>
    <w:rsid w:val="008911A1"/>
    <w:rsid w:val="008913A9"/>
    <w:rsid w:val="008914C6"/>
    <w:rsid w:val="008920FE"/>
    <w:rsid w:val="008921FE"/>
    <w:rsid w:val="0089237C"/>
    <w:rsid w:val="00892AE1"/>
    <w:rsid w:val="00892D5C"/>
    <w:rsid w:val="0089370A"/>
    <w:rsid w:val="00893CE5"/>
    <w:rsid w:val="00893EEA"/>
    <w:rsid w:val="00894361"/>
    <w:rsid w:val="00894ABF"/>
    <w:rsid w:val="00894CE0"/>
    <w:rsid w:val="00894F2D"/>
    <w:rsid w:val="00895513"/>
    <w:rsid w:val="00895690"/>
    <w:rsid w:val="0089585A"/>
    <w:rsid w:val="008958FB"/>
    <w:rsid w:val="008961E3"/>
    <w:rsid w:val="008966EE"/>
    <w:rsid w:val="00896FB4"/>
    <w:rsid w:val="00897A40"/>
    <w:rsid w:val="00897B76"/>
    <w:rsid w:val="008A0AFA"/>
    <w:rsid w:val="008A13F6"/>
    <w:rsid w:val="008A1633"/>
    <w:rsid w:val="008A20F2"/>
    <w:rsid w:val="008A24AC"/>
    <w:rsid w:val="008A27AB"/>
    <w:rsid w:val="008A2846"/>
    <w:rsid w:val="008A2AAA"/>
    <w:rsid w:val="008A2C05"/>
    <w:rsid w:val="008A2D82"/>
    <w:rsid w:val="008A39B2"/>
    <w:rsid w:val="008A3BBB"/>
    <w:rsid w:val="008A3BFD"/>
    <w:rsid w:val="008A42DC"/>
    <w:rsid w:val="008A47C3"/>
    <w:rsid w:val="008A4DBC"/>
    <w:rsid w:val="008A5984"/>
    <w:rsid w:val="008A6282"/>
    <w:rsid w:val="008A637A"/>
    <w:rsid w:val="008A646C"/>
    <w:rsid w:val="008A6A2D"/>
    <w:rsid w:val="008A6AFD"/>
    <w:rsid w:val="008A6BB8"/>
    <w:rsid w:val="008A7618"/>
    <w:rsid w:val="008A7761"/>
    <w:rsid w:val="008A7A65"/>
    <w:rsid w:val="008A7F10"/>
    <w:rsid w:val="008B0113"/>
    <w:rsid w:val="008B16F2"/>
    <w:rsid w:val="008B1CD2"/>
    <w:rsid w:val="008B217B"/>
    <w:rsid w:val="008B2649"/>
    <w:rsid w:val="008B26CB"/>
    <w:rsid w:val="008B2EB6"/>
    <w:rsid w:val="008B3D5D"/>
    <w:rsid w:val="008B40A0"/>
    <w:rsid w:val="008B42F3"/>
    <w:rsid w:val="008B4C4A"/>
    <w:rsid w:val="008B4EAE"/>
    <w:rsid w:val="008B5596"/>
    <w:rsid w:val="008B5607"/>
    <w:rsid w:val="008B661F"/>
    <w:rsid w:val="008B68DB"/>
    <w:rsid w:val="008B6936"/>
    <w:rsid w:val="008B6B7B"/>
    <w:rsid w:val="008B717B"/>
    <w:rsid w:val="008B75C3"/>
    <w:rsid w:val="008B76D8"/>
    <w:rsid w:val="008B7780"/>
    <w:rsid w:val="008B7FB0"/>
    <w:rsid w:val="008C0536"/>
    <w:rsid w:val="008C09D0"/>
    <w:rsid w:val="008C0BC6"/>
    <w:rsid w:val="008C103A"/>
    <w:rsid w:val="008C14D4"/>
    <w:rsid w:val="008C1A4C"/>
    <w:rsid w:val="008C1AA5"/>
    <w:rsid w:val="008C20FE"/>
    <w:rsid w:val="008C2D6D"/>
    <w:rsid w:val="008C2F1F"/>
    <w:rsid w:val="008C2FBE"/>
    <w:rsid w:val="008C3A2B"/>
    <w:rsid w:val="008C3A64"/>
    <w:rsid w:val="008C431C"/>
    <w:rsid w:val="008C4891"/>
    <w:rsid w:val="008C554F"/>
    <w:rsid w:val="008C5695"/>
    <w:rsid w:val="008C5C4D"/>
    <w:rsid w:val="008C5D46"/>
    <w:rsid w:val="008C61F4"/>
    <w:rsid w:val="008C6454"/>
    <w:rsid w:val="008C697E"/>
    <w:rsid w:val="008C6A54"/>
    <w:rsid w:val="008C6B5E"/>
    <w:rsid w:val="008C712A"/>
    <w:rsid w:val="008C743C"/>
    <w:rsid w:val="008C7581"/>
    <w:rsid w:val="008C77EE"/>
    <w:rsid w:val="008C7989"/>
    <w:rsid w:val="008D00FE"/>
    <w:rsid w:val="008D0346"/>
    <w:rsid w:val="008D0900"/>
    <w:rsid w:val="008D107F"/>
    <w:rsid w:val="008D109D"/>
    <w:rsid w:val="008D1775"/>
    <w:rsid w:val="008D17A5"/>
    <w:rsid w:val="008D1AA8"/>
    <w:rsid w:val="008D20D7"/>
    <w:rsid w:val="008D2161"/>
    <w:rsid w:val="008D2736"/>
    <w:rsid w:val="008D37F0"/>
    <w:rsid w:val="008D3E4D"/>
    <w:rsid w:val="008D3E8A"/>
    <w:rsid w:val="008D4087"/>
    <w:rsid w:val="008D414D"/>
    <w:rsid w:val="008D42CB"/>
    <w:rsid w:val="008D45F6"/>
    <w:rsid w:val="008D48C0"/>
    <w:rsid w:val="008D4910"/>
    <w:rsid w:val="008D49C8"/>
    <w:rsid w:val="008D4BB2"/>
    <w:rsid w:val="008D4CA9"/>
    <w:rsid w:val="008D4E7A"/>
    <w:rsid w:val="008D518C"/>
    <w:rsid w:val="008D53D7"/>
    <w:rsid w:val="008D556A"/>
    <w:rsid w:val="008D56A8"/>
    <w:rsid w:val="008D6170"/>
    <w:rsid w:val="008D641A"/>
    <w:rsid w:val="008D6429"/>
    <w:rsid w:val="008D6A70"/>
    <w:rsid w:val="008D6D11"/>
    <w:rsid w:val="008D73A8"/>
    <w:rsid w:val="008D776C"/>
    <w:rsid w:val="008D78D2"/>
    <w:rsid w:val="008D7D68"/>
    <w:rsid w:val="008E0482"/>
    <w:rsid w:val="008E0568"/>
    <w:rsid w:val="008E060B"/>
    <w:rsid w:val="008E0B41"/>
    <w:rsid w:val="008E0EC6"/>
    <w:rsid w:val="008E1021"/>
    <w:rsid w:val="008E1552"/>
    <w:rsid w:val="008E15F7"/>
    <w:rsid w:val="008E1B99"/>
    <w:rsid w:val="008E1F1A"/>
    <w:rsid w:val="008E1FD7"/>
    <w:rsid w:val="008E38D7"/>
    <w:rsid w:val="008E5315"/>
    <w:rsid w:val="008E532F"/>
    <w:rsid w:val="008E5415"/>
    <w:rsid w:val="008E5B8F"/>
    <w:rsid w:val="008E5E95"/>
    <w:rsid w:val="008E67B9"/>
    <w:rsid w:val="008E6C27"/>
    <w:rsid w:val="008E6CAF"/>
    <w:rsid w:val="008E734B"/>
    <w:rsid w:val="008F02F3"/>
    <w:rsid w:val="008F034E"/>
    <w:rsid w:val="008F0BD6"/>
    <w:rsid w:val="008F1220"/>
    <w:rsid w:val="008F199D"/>
    <w:rsid w:val="008F1B80"/>
    <w:rsid w:val="008F240D"/>
    <w:rsid w:val="008F25E3"/>
    <w:rsid w:val="008F2A4F"/>
    <w:rsid w:val="008F30A5"/>
    <w:rsid w:val="008F31BC"/>
    <w:rsid w:val="008F3D8D"/>
    <w:rsid w:val="008F3F90"/>
    <w:rsid w:val="008F40C3"/>
    <w:rsid w:val="008F44D9"/>
    <w:rsid w:val="008F571A"/>
    <w:rsid w:val="008F57B4"/>
    <w:rsid w:val="008F5E70"/>
    <w:rsid w:val="008F6727"/>
    <w:rsid w:val="008F69F5"/>
    <w:rsid w:val="008F71CF"/>
    <w:rsid w:val="008F7337"/>
    <w:rsid w:val="008F76CC"/>
    <w:rsid w:val="008F7741"/>
    <w:rsid w:val="008F7967"/>
    <w:rsid w:val="008F7A73"/>
    <w:rsid w:val="0090078F"/>
    <w:rsid w:val="0090097D"/>
    <w:rsid w:val="00900AFE"/>
    <w:rsid w:val="00900BF0"/>
    <w:rsid w:val="00900DAE"/>
    <w:rsid w:val="00901323"/>
    <w:rsid w:val="00901946"/>
    <w:rsid w:val="00902107"/>
    <w:rsid w:val="00902488"/>
    <w:rsid w:val="009027C2"/>
    <w:rsid w:val="009029BD"/>
    <w:rsid w:val="00903420"/>
    <w:rsid w:val="00903603"/>
    <w:rsid w:val="00903B81"/>
    <w:rsid w:val="0090405C"/>
    <w:rsid w:val="00904AFE"/>
    <w:rsid w:val="00905DB1"/>
    <w:rsid w:val="0090623C"/>
    <w:rsid w:val="00906397"/>
    <w:rsid w:val="00906540"/>
    <w:rsid w:val="00906549"/>
    <w:rsid w:val="009067C6"/>
    <w:rsid w:val="00906A7A"/>
    <w:rsid w:val="00906CC3"/>
    <w:rsid w:val="009076A7"/>
    <w:rsid w:val="00907FAC"/>
    <w:rsid w:val="009104EA"/>
    <w:rsid w:val="009105E1"/>
    <w:rsid w:val="00910696"/>
    <w:rsid w:val="00910AE4"/>
    <w:rsid w:val="00910CD2"/>
    <w:rsid w:val="00910FFB"/>
    <w:rsid w:val="00911641"/>
    <w:rsid w:val="0091198F"/>
    <w:rsid w:val="00911D4D"/>
    <w:rsid w:val="0091287A"/>
    <w:rsid w:val="009128B2"/>
    <w:rsid w:val="00912CE3"/>
    <w:rsid w:val="009134B1"/>
    <w:rsid w:val="00913575"/>
    <w:rsid w:val="00913B0D"/>
    <w:rsid w:val="00913C75"/>
    <w:rsid w:val="00913F5D"/>
    <w:rsid w:val="0091406B"/>
    <w:rsid w:val="009140B3"/>
    <w:rsid w:val="00914123"/>
    <w:rsid w:val="009152A2"/>
    <w:rsid w:val="0091536A"/>
    <w:rsid w:val="009154EF"/>
    <w:rsid w:val="0091567A"/>
    <w:rsid w:val="00915976"/>
    <w:rsid w:val="0091613F"/>
    <w:rsid w:val="0091614C"/>
    <w:rsid w:val="0091635F"/>
    <w:rsid w:val="009165C9"/>
    <w:rsid w:val="00916834"/>
    <w:rsid w:val="00916A03"/>
    <w:rsid w:val="009173F2"/>
    <w:rsid w:val="009174DF"/>
    <w:rsid w:val="009203A0"/>
    <w:rsid w:val="009208A6"/>
    <w:rsid w:val="00920A03"/>
    <w:rsid w:val="009218BF"/>
    <w:rsid w:val="00921987"/>
    <w:rsid w:val="009225B3"/>
    <w:rsid w:val="009228DC"/>
    <w:rsid w:val="00922C93"/>
    <w:rsid w:val="00922E52"/>
    <w:rsid w:val="009233EC"/>
    <w:rsid w:val="00923573"/>
    <w:rsid w:val="00924185"/>
    <w:rsid w:val="00924B4B"/>
    <w:rsid w:val="00924C7F"/>
    <w:rsid w:val="00924EEA"/>
    <w:rsid w:val="00925243"/>
    <w:rsid w:val="00925683"/>
    <w:rsid w:val="00925C0E"/>
    <w:rsid w:val="00926074"/>
    <w:rsid w:val="009265EA"/>
    <w:rsid w:val="00927709"/>
    <w:rsid w:val="00927749"/>
    <w:rsid w:val="0093058B"/>
    <w:rsid w:val="00930709"/>
    <w:rsid w:val="009307B5"/>
    <w:rsid w:val="00930D54"/>
    <w:rsid w:val="009312D5"/>
    <w:rsid w:val="009312D8"/>
    <w:rsid w:val="00931948"/>
    <w:rsid w:val="00931EF8"/>
    <w:rsid w:val="009322E7"/>
    <w:rsid w:val="00932315"/>
    <w:rsid w:val="0093298F"/>
    <w:rsid w:val="00932A70"/>
    <w:rsid w:val="00932FDF"/>
    <w:rsid w:val="0093349D"/>
    <w:rsid w:val="00933855"/>
    <w:rsid w:val="009339B8"/>
    <w:rsid w:val="00933AAE"/>
    <w:rsid w:val="00933AD2"/>
    <w:rsid w:val="00934199"/>
    <w:rsid w:val="00934322"/>
    <w:rsid w:val="00934550"/>
    <w:rsid w:val="00934A42"/>
    <w:rsid w:val="00934B17"/>
    <w:rsid w:val="00935392"/>
    <w:rsid w:val="009359E4"/>
    <w:rsid w:val="00935D94"/>
    <w:rsid w:val="00935EEB"/>
    <w:rsid w:val="0093658C"/>
    <w:rsid w:val="00936882"/>
    <w:rsid w:val="009369E9"/>
    <w:rsid w:val="00936C79"/>
    <w:rsid w:val="00936D29"/>
    <w:rsid w:val="0093741B"/>
    <w:rsid w:val="00937445"/>
    <w:rsid w:val="00937650"/>
    <w:rsid w:val="00937D7F"/>
    <w:rsid w:val="0094038E"/>
    <w:rsid w:val="00940519"/>
    <w:rsid w:val="00941196"/>
    <w:rsid w:val="00941940"/>
    <w:rsid w:val="00942107"/>
    <w:rsid w:val="009424E3"/>
    <w:rsid w:val="00942687"/>
    <w:rsid w:val="00942849"/>
    <w:rsid w:val="00942917"/>
    <w:rsid w:val="00942A4F"/>
    <w:rsid w:val="009430DF"/>
    <w:rsid w:val="009441C7"/>
    <w:rsid w:val="0094429F"/>
    <w:rsid w:val="009449AA"/>
    <w:rsid w:val="00944ACA"/>
    <w:rsid w:val="00944BF4"/>
    <w:rsid w:val="00944EE4"/>
    <w:rsid w:val="00944FE9"/>
    <w:rsid w:val="009450C4"/>
    <w:rsid w:val="009450EB"/>
    <w:rsid w:val="00945364"/>
    <w:rsid w:val="00945379"/>
    <w:rsid w:val="009459BB"/>
    <w:rsid w:val="00945AEF"/>
    <w:rsid w:val="00946482"/>
    <w:rsid w:val="00946605"/>
    <w:rsid w:val="00946966"/>
    <w:rsid w:val="00946BC7"/>
    <w:rsid w:val="009471CD"/>
    <w:rsid w:val="00947268"/>
    <w:rsid w:val="0094735C"/>
    <w:rsid w:val="00947EAA"/>
    <w:rsid w:val="00947EB4"/>
    <w:rsid w:val="00947FAC"/>
    <w:rsid w:val="009507BF"/>
    <w:rsid w:val="00950EB3"/>
    <w:rsid w:val="00951199"/>
    <w:rsid w:val="00951308"/>
    <w:rsid w:val="0095201C"/>
    <w:rsid w:val="009525FD"/>
    <w:rsid w:val="0095283A"/>
    <w:rsid w:val="00952D38"/>
    <w:rsid w:val="00952E8A"/>
    <w:rsid w:val="00953730"/>
    <w:rsid w:val="00954270"/>
    <w:rsid w:val="00954649"/>
    <w:rsid w:val="00954650"/>
    <w:rsid w:val="00954A83"/>
    <w:rsid w:val="00954ADB"/>
    <w:rsid w:val="00954CFE"/>
    <w:rsid w:val="009556CF"/>
    <w:rsid w:val="00955EAF"/>
    <w:rsid w:val="009561E7"/>
    <w:rsid w:val="0095620B"/>
    <w:rsid w:val="0095632A"/>
    <w:rsid w:val="009565CE"/>
    <w:rsid w:val="00956923"/>
    <w:rsid w:val="009572BD"/>
    <w:rsid w:val="009573C5"/>
    <w:rsid w:val="00957420"/>
    <w:rsid w:val="00957775"/>
    <w:rsid w:val="0095784D"/>
    <w:rsid w:val="00957A36"/>
    <w:rsid w:val="00957C05"/>
    <w:rsid w:val="0096010E"/>
    <w:rsid w:val="00960E30"/>
    <w:rsid w:val="00961119"/>
    <w:rsid w:val="009611C2"/>
    <w:rsid w:val="009619FF"/>
    <w:rsid w:val="00961DB9"/>
    <w:rsid w:val="0096235A"/>
    <w:rsid w:val="0096247A"/>
    <w:rsid w:val="009625B7"/>
    <w:rsid w:val="0096284C"/>
    <w:rsid w:val="009628B5"/>
    <w:rsid w:val="00962EC7"/>
    <w:rsid w:val="00963001"/>
    <w:rsid w:val="00963420"/>
    <w:rsid w:val="00963E67"/>
    <w:rsid w:val="009641DC"/>
    <w:rsid w:val="00964749"/>
    <w:rsid w:val="00964B46"/>
    <w:rsid w:val="00965288"/>
    <w:rsid w:val="009657BD"/>
    <w:rsid w:val="009657E3"/>
    <w:rsid w:val="00965930"/>
    <w:rsid w:val="00965A4D"/>
    <w:rsid w:val="00965B87"/>
    <w:rsid w:val="0096621F"/>
    <w:rsid w:val="00966272"/>
    <w:rsid w:val="00966CE0"/>
    <w:rsid w:val="00966EAA"/>
    <w:rsid w:val="00966F81"/>
    <w:rsid w:val="009677F8"/>
    <w:rsid w:val="00970133"/>
    <w:rsid w:val="0097123A"/>
    <w:rsid w:val="00971355"/>
    <w:rsid w:val="00971433"/>
    <w:rsid w:val="0097153C"/>
    <w:rsid w:val="00971C48"/>
    <w:rsid w:val="00972618"/>
    <w:rsid w:val="00972DB3"/>
    <w:rsid w:val="00973D46"/>
    <w:rsid w:val="009743C7"/>
    <w:rsid w:val="00974779"/>
    <w:rsid w:val="009747E1"/>
    <w:rsid w:val="009748D4"/>
    <w:rsid w:val="00974AFD"/>
    <w:rsid w:val="00974EF2"/>
    <w:rsid w:val="00975312"/>
    <w:rsid w:val="00975727"/>
    <w:rsid w:val="009760A0"/>
    <w:rsid w:val="00976D00"/>
    <w:rsid w:val="00976E34"/>
    <w:rsid w:val="00976F0F"/>
    <w:rsid w:val="00977545"/>
    <w:rsid w:val="00977CF4"/>
    <w:rsid w:val="00977CF9"/>
    <w:rsid w:val="00977D6B"/>
    <w:rsid w:val="0098006D"/>
    <w:rsid w:val="009804E0"/>
    <w:rsid w:val="009806F4"/>
    <w:rsid w:val="009809B3"/>
    <w:rsid w:val="00980A2F"/>
    <w:rsid w:val="00980BEE"/>
    <w:rsid w:val="00980FB7"/>
    <w:rsid w:val="00981512"/>
    <w:rsid w:val="009819CC"/>
    <w:rsid w:val="00981B52"/>
    <w:rsid w:val="00981C9D"/>
    <w:rsid w:val="00982246"/>
    <w:rsid w:val="009822A5"/>
    <w:rsid w:val="009827D8"/>
    <w:rsid w:val="0098292E"/>
    <w:rsid w:val="00983135"/>
    <w:rsid w:val="009838A1"/>
    <w:rsid w:val="00983B80"/>
    <w:rsid w:val="00983D98"/>
    <w:rsid w:val="00983EB6"/>
    <w:rsid w:val="00984E1A"/>
    <w:rsid w:val="0098528E"/>
    <w:rsid w:val="00985FE2"/>
    <w:rsid w:val="00986713"/>
    <w:rsid w:val="00986E90"/>
    <w:rsid w:val="00987075"/>
    <w:rsid w:val="009870B6"/>
    <w:rsid w:val="00987151"/>
    <w:rsid w:val="009876EF"/>
    <w:rsid w:val="00987C2A"/>
    <w:rsid w:val="00990C14"/>
    <w:rsid w:val="00990F0B"/>
    <w:rsid w:val="00991208"/>
    <w:rsid w:val="0099176C"/>
    <w:rsid w:val="00991B92"/>
    <w:rsid w:val="00991DAB"/>
    <w:rsid w:val="00992034"/>
    <w:rsid w:val="0099220D"/>
    <w:rsid w:val="00992220"/>
    <w:rsid w:val="00992562"/>
    <w:rsid w:val="00992592"/>
    <w:rsid w:val="0099291C"/>
    <w:rsid w:val="00992C12"/>
    <w:rsid w:val="00992D1A"/>
    <w:rsid w:val="009934C5"/>
    <w:rsid w:val="00993736"/>
    <w:rsid w:val="00993F1E"/>
    <w:rsid w:val="00995170"/>
    <w:rsid w:val="009960A6"/>
    <w:rsid w:val="009964D1"/>
    <w:rsid w:val="00996DF0"/>
    <w:rsid w:val="00996EA0"/>
    <w:rsid w:val="0099727F"/>
    <w:rsid w:val="00997361"/>
    <w:rsid w:val="00997C53"/>
    <w:rsid w:val="009A0DDA"/>
    <w:rsid w:val="009A0EFE"/>
    <w:rsid w:val="009A13B3"/>
    <w:rsid w:val="009A1971"/>
    <w:rsid w:val="009A2071"/>
    <w:rsid w:val="009A20D6"/>
    <w:rsid w:val="009A2AC1"/>
    <w:rsid w:val="009A2D72"/>
    <w:rsid w:val="009A3385"/>
    <w:rsid w:val="009A3575"/>
    <w:rsid w:val="009A367B"/>
    <w:rsid w:val="009A38C3"/>
    <w:rsid w:val="009A4055"/>
    <w:rsid w:val="009A44C0"/>
    <w:rsid w:val="009A479C"/>
    <w:rsid w:val="009A49D6"/>
    <w:rsid w:val="009A5627"/>
    <w:rsid w:val="009A5EB2"/>
    <w:rsid w:val="009A68DE"/>
    <w:rsid w:val="009A68EE"/>
    <w:rsid w:val="009A69A0"/>
    <w:rsid w:val="009A6F36"/>
    <w:rsid w:val="009B0170"/>
    <w:rsid w:val="009B01F0"/>
    <w:rsid w:val="009B064F"/>
    <w:rsid w:val="009B0701"/>
    <w:rsid w:val="009B0B03"/>
    <w:rsid w:val="009B0C3A"/>
    <w:rsid w:val="009B15C2"/>
    <w:rsid w:val="009B2363"/>
    <w:rsid w:val="009B27D0"/>
    <w:rsid w:val="009B3278"/>
    <w:rsid w:val="009B3DB9"/>
    <w:rsid w:val="009B41E1"/>
    <w:rsid w:val="009B4619"/>
    <w:rsid w:val="009B472B"/>
    <w:rsid w:val="009B4D2D"/>
    <w:rsid w:val="009B5055"/>
    <w:rsid w:val="009B50D2"/>
    <w:rsid w:val="009B53BF"/>
    <w:rsid w:val="009B5883"/>
    <w:rsid w:val="009B592D"/>
    <w:rsid w:val="009B68B3"/>
    <w:rsid w:val="009B6B60"/>
    <w:rsid w:val="009B7192"/>
    <w:rsid w:val="009B72A0"/>
    <w:rsid w:val="009C05E8"/>
    <w:rsid w:val="009C0E0A"/>
    <w:rsid w:val="009C1660"/>
    <w:rsid w:val="009C1C68"/>
    <w:rsid w:val="009C1CBD"/>
    <w:rsid w:val="009C2C23"/>
    <w:rsid w:val="009C2ED6"/>
    <w:rsid w:val="009C30E7"/>
    <w:rsid w:val="009C38F6"/>
    <w:rsid w:val="009C55CF"/>
    <w:rsid w:val="009C5688"/>
    <w:rsid w:val="009C5B5E"/>
    <w:rsid w:val="009C5F31"/>
    <w:rsid w:val="009C668A"/>
    <w:rsid w:val="009C6D6B"/>
    <w:rsid w:val="009C6D6D"/>
    <w:rsid w:val="009C75E8"/>
    <w:rsid w:val="009C7730"/>
    <w:rsid w:val="009C7F4E"/>
    <w:rsid w:val="009D03AC"/>
    <w:rsid w:val="009D03BC"/>
    <w:rsid w:val="009D0AF5"/>
    <w:rsid w:val="009D0C13"/>
    <w:rsid w:val="009D0FE6"/>
    <w:rsid w:val="009D1346"/>
    <w:rsid w:val="009D13BE"/>
    <w:rsid w:val="009D189D"/>
    <w:rsid w:val="009D1B8B"/>
    <w:rsid w:val="009D1FA4"/>
    <w:rsid w:val="009D1FD0"/>
    <w:rsid w:val="009D2C9C"/>
    <w:rsid w:val="009D2E17"/>
    <w:rsid w:val="009D346A"/>
    <w:rsid w:val="009D3C27"/>
    <w:rsid w:val="009D3C2B"/>
    <w:rsid w:val="009D3C5A"/>
    <w:rsid w:val="009D3DA3"/>
    <w:rsid w:val="009D4013"/>
    <w:rsid w:val="009D488E"/>
    <w:rsid w:val="009D4A16"/>
    <w:rsid w:val="009D5AEB"/>
    <w:rsid w:val="009D5F93"/>
    <w:rsid w:val="009D646E"/>
    <w:rsid w:val="009D6A17"/>
    <w:rsid w:val="009D70D6"/>
    <w:rsid w:val="009D7558"/>
    <w:rsid w:val="009D76EE"/>
    <w:rsid w:val="009D7882"/>
    <w:rsid w:val="009D78C0"/>
    <w:rsid w:val="009D7C9B"/>
    <w:rsid w:val="009E019E"/>
    <w:rsid w:val="009E051B"/>
    <w:rsid w:val="009E07F9"/>
    <w:rsid w:val="009E0A1F"/>
    <w:rsid w:val="009E0DCE"/>
    <w:rsid w:val="009E0F6C"/>
    <w:rsid w:val="009E106C"/>
    <w:rsid w:val="009E1304"/>
    <w:rsid w:val="009E1EA6"/>
    <w:rsid w:val="009E2404"/>
    <w:rsid w:val="009E3E4A"/>
    <w:rsid w:val="009E3F89"/>
    <w:rsid w:val="009E4EC8"/>
    <w:rsid w:val="009E5059"/>
    <w:rsid w:val="009E51FA"/>
    <w:rsid w:val="009E5A03"/>
    <w:rsid w:val="009E5E04"/>
    <w:rsid w:val="009E60C8"/>
    <w:rsid w:val="009E629D"/>
    <w:rsid w:val="009E637B"/>
    <w:rsid w:val="009E71B2"/>
    <w:rsid w:val="009E7CE4"/>
    <w:rsid w:val="009F018C"/>
    <w:rsid w:val="009F03DD"/>
    <w:rsid w:val="009F08DD"/>
    <w:rsid w:val="009F0FFA"/>
    <w:rsid w:val="009F1148"/>
    <w:rsid w:val="009F13A4"/>
    <w:rsid w:val="009F1A5A"/>
    <w:rsid w:val="009F1BAB"/>
    <w:rsid w:val="009F2374"/>
    <w:rsid w:val="009F286B"/>
    <w:rsid w:val="009F2C1C"/>
    <w:rsid w:val="009F34CE"/>
    <w:rsid w:val="009F363D"/>
    <w:rsid w:val="009F3CF7"/>
    <w:rsid w:val="009F4C01"/>
    <w:rsid w:val="009F56CF"/>
    <w:rsid w:val="009F5E4A"/>
    <w:rsid w:val="009F649A"/>
    <w:rsid w:val="009F6989"/>
    <w:rsid w:val="009F6B81"/>
    <w:rsid w:val="009F722A"/>
    <w:rsid w:val="009F7445"/>
    <w:rsid w:val="009F74CA"/>
    <w:rsid w:val="00A00432"/>
    <w:rsid w:val="00A00730"/>
    <w:rsid w:val="00A00822"/>
    <w:rsid w:val="00A00D1D"/>
    <w:rsid w:val="00A00E0E"/>
    <w:rsid w:val="00A00FA3"/>
    <w:rsid w:val="00A01162"/>
    <w:rsid w:val="00A011EF"/>
    <w:rsid w:val="00A014E9"/>
    <w:rsid w:val="00A0158F"/>
    <w:rsid w:val="00A020EF"/>
    <w:rsid w:val="00A02180"/>
    <w:rsid w:val="00A02933"/>
    <w:rsid w:val="00A02B72"/>
    <w:rsid w:val="00A02FC1"/>
    <w:rsid w:val="00A03D53"/>
    <w:rsid w:val="00A03DE9"/>
    <w:rsid w:val="00A0480E"/>
    <w:rsid w:val="00A04E42"/>
    <w:rsid w:val="00A050C3"/>
    <w:rsid w:val="00A055CF"/>
    <w:rsid w:val="00A055F0"/>
    <w:rsid w:val="00A05DAC"/>
    <w:rsid w:val="00A06154"/>
    <w:rsid w:val="00A06202"/>
    <w:rsid w:val="00A06711"/>
    <w:rsid w:val="00A068F1"/>
    <w:rsid w:val="00A06A8B"/>
    <w:rsid w:val="00A0709D"/>
    <w:rsid w:val="00A0741D"/>
    <w:rsid w:val="00A07645"/>
    <w:rsid w:val="00A07CF2"/>
    <w:rsid w:val="00A10216"/>
    <w:rsid w:val="00A1037C"/>
    <w:rsid w:val="00A106BF"/>
    <w:rsid w:val="00A1089D"/>
    <w:rsid w:val="00A10BCF"/>
    <w:rsid w:val="00A10D02"/>
    <w:rsid w:val="00A113A0"/>
    <w:rsid w:val="00A12783"/>
    <w:rsid w:val="00A127C2"/>
    <w:rsid w:val="00A1282A"/>
    <w:rsid w:val="00A12EE4"/>
    <w:rsid w:val="00A13591"/>
    <w:rsid w:val="00A13780"/>
    <w:rsid w:val="00A13B0D"/>
    <w:rsid w:val="00A1400E"/>
    <w:rsid w:val="00A1429C"/>
    <w:rsid w:val="00A14443"/>
    <w:rsid w:val="00A145DC"/>
    <w:rsid w:val="00A147E3"/>
    <w:rsid w:val="00A14803"/>
    <w:rsid w:val="00A1480C"/>
    <w:rsid w:val="00A1484F"/>
    <w:rsid w:val="00A14857"/>
    <w:rsid w:val="00A14FAB"/>
    <w:rsid w:val="00A15050"/>
    <w:rsid w:val="00A15091"/>
    <w:rsid w:val="00A15234"/>
    <w:rsid w:val="00A152C7"/>
    <w:rsid w:val="00A15452"/>
    <w:rsid w:val="00A15A1A"/>
    <w:rsid w:val="00A16153"/>
    <w:rsid w:val="00A16EB2"/>
    <w:rsid w:val="00A16FBB"/>
    <w:rsid w:val="00A174F1"/>
    <w:rsid w:val="00A17842"/>
    <w:rsid w:val="00A17DA3"/>
    <w:rsid w:val="00A2094E"/>
    <w:rsid w:val="00A20A1E"/>
    <w:rsid w:val="00A212EE"/>
    <w:rsid w:val="00A218E0"/>
    <w:rsid w:val="00A219E7"/>
    <w:rsid w:val="00A21A14"/>
    <w:rsid w:val="00A21C9F"/>
    <w:rsid w:val="00A220D2"/>
    <w:rsid w:val="00A222B3"/>
    <w:rsid w:val="00A2242B"/>
    <w:rsid w:val="00A22638"/>
    <w:rsid w:val="00A22993"/>
    <w:rsid w:val="00A22EE2"/>
    <w:rsid w:val="00A231F1"/>
    <w:rsid w:val="00A23EC0"/>
    <w:rsid w:val="00A24232"/>
    <w:rsid w:val="00A242B1"/>
    <w:rsid w:val="00A24561"/>
    <w:rsid w:val="00A24C0E"/>
    <w:rsid w:val="00A24C25"/>
    <w:rsid w:val="00A24FA5"/>
    <w:rsid w:val="00A251AF"/>
    <w:rsid w:val="00A25B4B"/>
    <w:rsid w:val="00A25D69"/>
    <w:rsid w:val="00A26036"/>
    <w:rsid w:val="00A263D6"/>
    <w:rsid w:val="00A2718D"/>
    <w:rsid w:val="00A2759F"/>
    <w:rsid w:val="00A27B55"/>
    <w:rsid w:val="00A30605"/>
    <w:rsid w:val="00A3081C"/>
    <w:rsid w:val="00A30C83"/>
    <w:rsid w:val="00A32098"/>
    <w:rsid w:val="00A32223"/>
    <w:rsid w:val="00A32841"/>
    <w:rsid w:val="00A330D6"/>
    <w:rsid w:val="00A338EF"/>
    <w:rsid w:val="00A33912"/>
    <w:rsid w:val="00A33A3C"/>
    <w:rsid w:val="00A345E3"/>
    <w:rsid w:val="00A34C8B"/>
    <w:rsid w:val="00A34E76"/>
    <w:rsid w:val="00A34EEF"/>
    <w:rsid w:val="00A35161"/>
    <w:rsid w:val="00A353B6"/>
    <w:rsid w:val="00A35458"/>
    <w:rsid w:val="00A359D2"/>
    <w:rsid w:val="00A35C72"/>
    <w:rsid w:val="00A3604E"/>
    <w:rsid w:val="00A362EE"/>
    <w:rsid w:val="00A36DC4"/>
    <w:rsid w:val="00A37718"/>
    <w:rsid w:val="00A37757"/>
    <w:rsid w:val="00A4023D"/>
    <w:rsid w:val="00A404C2"/>
    <w:rsid w:val="00A406EB"/>
    <w:rsid w:val="00A40FD0"/>
    <w:rsid w:val="00A410F2"/>
    <w:rsid w:val="00A41403"/>
    <w:rsid w:val="00A4160C"/>
    <w:rsid w:val="00A41ACB"/>
    <w:rsid w:val="00A41FB2"/>
    <w:rsid w:val="00A433D3"/>
    <w:rsid w:val="00A43993"/>
    <w:rsid w:val="00A44119"/>
    <w:rsid w:val="00A444FB"/>
    <w:rsid w:val="00A44612"/>
    <w:rsid w:val="00A449C4"/>
    <w:rsid w:val="00A44F49"/>
    <w:rsid w:val="00A452F9"/>
    <w:rsid w:val="00A45814"/>
    <w:rsid w:val="00A45F91"/>
    <w:rsid w:val="00A4665E"/>
    <w:rsid w:val="00A4687E"/>
    <w:rsid w:val="00A4695D"/>
    <w:rsid w:val="00A46A48"/>
    <w:rsid w:val="00A46A70"/>
    <w:rsid w:val="00A46C50"/>
    <w:rsid w:val="00A470E1"/>
    <w:rsid w:val="00A50076"/>
    <w:rsid w:val="00A506AF"/>
    <w:rsid w:val="00A507B4"/>
    <w:rsid w:val="00A50E1F"/>
    <w:rsid w:val="00A5188A"/>
    <w:rsid w:val="00A518BD"/>
    <w:rsid w:val="00A51AC1"/>
    <w:rsid w:val="00A51C05"/>
    <w:rsid w:val="00A52DB4"/>
    <w:rsid w:val="00A531F4"/>
    <w:rsid w:val="00A5355C"/>
    <w:rsid w:val="00A53A20"/>
    <w:rsid w:val="00A53FEE"/>
    <w:rsid w:val="00A5408B"/>
    <w:rsid w:val="00A548A9"/>
    <w:rsid w:val="00A54C81"/>
    <w:rsid w:val="00A54D89"/>
    <w:rsid w:val="00A54F41"/>
    <w:rsid w:val="00A55483"/>
    <w:rsid w:val="00A5576B"/>
    <w:rsid w:val="00A55B17"/>
    <w:rsid w:val="00A5654B"/>
    <w:rsid w:val="00A5699A"/>
    <w:rsid w:val="00A56AB3"/>
    <w:rsid w:val="00A56B76"/>
    <w:rsid w:val="00A56E1B"/>
    <w:rsid w:val="00A578DC"/>
    <w:rsid w:val="00A60922"/>
    <w:rsid w:val="00A60C08"/>
    <w:rsid w:val="00A60F2B"/>
    <w:rsid w:val="00A613D7"/>
    <w:rsid w:val="00A61617"/>
    <w:rsid w:val="00A61BE3"/>
    <w:rsid w:val="00A61C30"/>
    <w:rsid w:val="00A62469"/>
    <w:rsid w:val="00A62505"/>
    <w:rsid w:val="00A62551"/>
    <w:rsid w:val="00A62E24"/>
    <w:rsid w:val="00A63002"/>
    <w:rsid w:val="00A63236"/>
    <w:rsid w:val="00A6364D"/>
    <w:rsid w:val="00A63B46"/>
    <w:rsid w:val="00A63EF8"/>
    <w:rsid w:val="00A641A5"/>
    <w:rsid w:val="00A642DD"/>
    <w:rsid w:val="00A65163"/>
    <w:rsid w:val="00A6547B"/>
    <w:rsid w:val="00A65625"/>
    <w:rsid w:val="00A65708"/>
    <w:rsid w:val="00A657B1"/>
    <w:rsid w:val="00A65A12"/>
    <w:rsid w:val="00A66EEB"/>
    <w:rsid w:val="00A678F5"/>
    <w:rsid w:val="00A67B6E"/>
    <w:rsid w:val="00A70F3F"/>
    <w:rsid w:val="00A7109A"/>
    <w:rsid w:val="00A71904"/>
    <w:rsid w:val="00A7215D"/>
    <w:rsid w:val="00A72726"/>
    <w:rsid w:val="00A7356F"/>
    <w:rsid w:val="00A737CC"/>
    <w:rsid w:val="00A737EE"/>
    <w:rsid w:val="00A7384E"/>
    <w:rsid w:val="00A738BA"/>
    <w:rsid w:val="00A73B47"/>
    <w:rsid w:val="00A73C4B"/>
    <w:rsid w:val="00A73FA8"/>
    <w:rsid w:val="00A742C8"/>
    <w:rsid w:val="00A75101"/>
    <w:rsid w:val="00A7570A"/>
    <w:rsid w:val="00A7570C"/>
    <w:rsid w:val="00A76A77"/>
    <w:rsid w:val="00A76AAC"/>
    <w:rsid w:val="00A7723D"/>
    <w:rsid w:val="00A77308"/>
    <w:rsid w:val="00A7785B"/>
    <w:rsid w:val="00A77F34"/>
    <w:rsid w:val="00A77F60"/>
    <w:rsid w:val="00A804A4"/>
    <w:rsid w:val="00A80A54"/>
    <w:rsid w:val="00A80A71"/>
    <w:rsid w:val="00A80CFD"/>
    <w:rsid w:val="00A81B00"/>
    <w:rsid w:val="00A82D53"/>
    <w:rsid w:val="00A82E07"/>
    <w:rsid w:val="00A83843"/>
    <w:rsid w:val="00A8398E"/>
    <w:rsid w:val="00A83A8B"/>
    <w:rsid w:val="00A83BD7"/>
    <w:rsid w:val="00A83E51"/>
    <w:rsid w:val="00A84944"/>
    <w:rsid w:val="00A84AB2"/>
    <w:rsid w:val="00A84B75"/>
    <w:rsid w:val="00A84E3B"/>
    <w:rsid w:val="00A8537A"/>
    <w:rsid w:val="00A85AA7"/>
    <w:rsid w:val="00A85DE4"/>
    <w:rsid w:val="00A85F91"/>
    <w:rsid w:val="00A85FE0"/>
    <w:rsid w:val="00A860B2"/>
    <w:rsid w:val="00A868B0"/>
    <w:rsid w:val="00A869B9"/>
    <w:rsid w:val="00A86B4E"/>
    <w:rsid w:val="00A86CA9"/>
    <w:rsid w:val="00A8782A"/>
    <w:rsid w:val="00A8785D"/>
    <w:rsid w:val="00A879B9"/>
    <w:rsid w:val="00A901FE"/>
    <w:rsid w:val="00A9038B"/>
    <w:rsid w:val="00A90D76"/>
    <w:rsid w:val="00A90DDB"/>
    <w:rsid w:val="00A90E7D"/>
    <w:rsid w:val="00A91347"/>
    <w:rsid w:val="00A913B9"/>
    <w:rsid w:val="00A913C0"/>
    <w:rsid w:val="00A9149C"/>
    <w:rsid w:val="00A918EE"/>
    <w:rsid w:val="00A920D4"/>
    <w:rsid w:val="00A92357"/>
    <w:rsid w:val="00A9240C"/>
    <w:rsid w:val="00A92524"/>
    <w:rsid w:val="00A9294B"/>
    <w:rsid w:val="00A92C0B"/>
    <w:rsid w:val="00A92C3C"/>
    <w:rsid w:val="00A9324B"/>
    <w:rsid w:val="00A932C3"/>
    <w:rsid w:val="00A9374C"/>
    <w:rsid w:val="00A93E1B"/>
    <w:rsid w:val="00A94D14"/>
    <w:rsid w:val="00A94F66"/>
    <w:rsid w:val="00A953A5"/>
    <w:rsid w:val="00A95CAB"/>
    <w:rsid w:val="00A9639C"/>
    <w:rsid w:val="00A964AF"/>
    <w:rsid w:val="00A9668E"/>
    <w:rsid w:val="00A96DBE"/>
    <w:rsid w:val="00A9704A"/>
    <w:rsid w:val="00A97576"/>
    <w:rsid w:val="00AA00EC"/>
    <w:rsid w:val="00AA0B58"/>
    <w:rsid w:val="00AA1021"/>
    <w:rsid w:val="00AA1207"/>
    <w:rsid w:val="00AA124D"/>
    <w:rsid w:val="00AA12DD"/>
    <w:rsid w:val="00AA15C8"/>
    <w:rsid w:val="00AA23D1"/>
    <w:rsid w:val="00AA25AF"/>
    <w:rsid w:val="00AA26C9"/>
    <w:rsid w:val="00AA2905"/>
    <w:rsid w:val="00AA2C5B"/>
    <w:rsid w:val="00AA2E6B"/>
    <w:rsid w:val="00AA335C"/>
    <w:rsid w:val="00AA3767"/>
    <w:rsid w:val="00AA47C2"/>
    <w:rsid w:val="00AA4963"/>
    <w:rsid w:val="00AA49C0"/>
    <w:rsid w:val="00AA5647"/>
    <w:rsid w:val="00AA5BE5"/>
    <w:rsid w:val="00AA5C19"/>
    <w:rsid w:val="00AA5F93"/>
    <w:rsid w:val="00AA5FCB"/>
    <w:rsid w:val="00AA64A9"/>
    <w:rsid w:val="00AA6C94"/>
    <w:rsid w:val="00AA79A2"/>
    <w:rsid w:val="00AB00F5"/>
    <w:rsid w:val="00AB0631"/>
    <w:rsid w:val="00AB09C2"/>
    <w:rsid w:val="00AB11DD"/>
    <w:rsid w:val="00AB174E"/>
    <w:rsid w:val="00AB292C"/>
    <w:rsid w:val="00AB2951"/>
    <w:rsid w:val="00AB3048"/>
    <w:rsid w:val="00AB37A8"/>
    <w:rsid w:val="00AB3E98"/>
    <w:rsid w:val="00AB40A7"/>
    <w:rsid w:val="00AB4404"/>
    <w:rsid w:val="00AB451F"/>
    <w:rsid w:val="00AB45A9"/>
    <w:rsid w:val="00AB5011"/>
    <w:rsid w:val="00AB5589"/>
    <w:rsid w:val="00AB62C3"/>
    <w:rsid w:val="00AB6319"/>
    <w:rsid w:val="00AB679A"/>
    <w:rsid w:val="00AB6D4C"/>
    <w:rsid w:val="00AC0AC0"/>
    <w:rsid w:val="00AC0CFD"/>
    <w:rsid w:val="00AC12CA"/>
    <w:rsid w:val="00AC18F2"/>
    <w:rsid w:val="00AC1F9A"/>
    <w:rsid w:val="00AC236D"/>
    <w:rsid w:val="00AC2780"/>
    <w:rsid w:val="00AC29D6"/>
    <w:rsid w:val="00AC33CC"/>
    <w:rsid w:val="00AC3796"/>
    <w:rsid w:val="00AC3D08"/>
    <w:rsid w:val="00AC3E7B"/>
    <w:rsid w:val="00AC4C99"/>
    <w:rsid w:val="00AC4D21"/>
    <w:rsid w:val="00AC4DD1"/>
    <w:rsid w:val="00AC50DC"/>
    <w:rsid w:val="00AC54CA"/>
    <w:rsid w:val="00AC58F5"/>
    <w:rsid w:val="00AC5BDE"/>
    <w:rsid w:val="00AC68A8"/>
    <w:rsid w:val="00AC6D4C"/>
    <w:rsid w:val="00AC7E62"/>
    <w:rsid w:val="00AC7EDE"/>
    <w:rsid w:val="00AC7F0E"/>
    <w:rsid w:val="00AC7F85"/>
    <w:rsid w:val="00AD024C"/>
    <w:rsid w:val="00AD0A1A"/>
    <w:rsid w:val="00AD0AC0"/>
    <w:rsid w:val="00AD0B92"/>
    <w:rsid w:val="00AD110F"/>
    <w:rsid w:val="00AD113A"/>
    <w:rsid w:val="00AD14AD"/>
    <w:rsid w:val="00AD2F1D"/>
    <w:rsid w:val="00AD2F4A"/>
    <w:rsid w:val="00AD3337"/>
    <w:rsid w:val="00AD3670"/>
    <w:rsid w:val="00AD389D"/>
    <w:rsid w:val="00AD39E3"/>
    <w:rsid w:val="00AD4C3D"/>
    <w:rsid w:val="00AD4D02"/>
    <w:rsid w:val="00AD5093"/>
    <w:rsid w:val="00AD5234"/>
    <w:rsid w:val="00AD564E"/>
    <w:rsid w:val="00AD6168"/>
    <w:rsid w:val="00AD6602"/>
    <w:rsid w:val="00AD685C"/>
    <w:rsid w:val="00AD6BB8"/>
    <w:rsid w:val="00AD7059"/>
    <w:rsid w:val="00AD74F7"/>
    <w:rsid w:val="00AD793D"/>
    <w:rsid w:val="00AD7A8E"/>
    <w:rsid w:val="00AE00A1"/>
    <w:rsid w:val="00AE0130"/>
    <w:rsid w:val="00AE0D28"/>
    <w:rsid w:val="00AE127B"/>
    <w:rsid w:val="00AE15BC"/>
    <w:rsid w:val="00AE2965"/>
    <w:rsid w:val="00AE2A9D"/>
    <w:rsid w:val="00AE31DD"/>
    <w:rsid w:val="00AE3A12"/>
    <w:rsid w:val="00AE3CEE"/>
    <w:rsid w:val="00AE3DB1"/>
    <w:rsid w:val="00AE4290"/>
    <w:rsid w:val="00AE4BBA"/>
    <w:rsid w:val="00AE4C49"/>
    <w:rsid w:val="00AE5418"/>
    <w:rsid w:val="00AE5762"/>
    <w:rsid w:val="00AE5F81"/>
    <w:rsid w:val="00AE6395"/>
    <w:rsid w:val="00AE6460"/>
    <w:rsid w:val="00AE6894"/>
    <w:rsid w:val="00AE691F"/>
    <w:rsid w:val="00AE69DE"/>
    <w:rsid w:val="00AE6B3C"/>
    <w:rsid w:val="00AE7627"/>
    <w:rsid w:val="00AF0BA8"/>
    <w:rsid w:val="00AF0EB4"/>
    <w:rsid w:val="00AF0F61"/>
    <w:rsid w:val="00AF1235"/>
    <w:rsid w:val="00AF19BA"/>
    <w:rsid w:val="00AF1AC7"/>
    <w:rsid w:val="00AF21A0"/>
    <w:rsid w:val="00AF2D00"/>
    <w:rsid w:val="00AF3538"/>
    <w:rsid w:val="00AF366C"/>
    <w:rsid w:val="00AF3A76"/>
    <w:rsid w:val="00AF42A6"/>
    <w:rsid w:val="00AF4F2C"/>
    <w:rsid w:val="00AF5DC0"/>
    <w:rsid w:val="00AF619D"/>
    <w:rsid w:val="00AF62C9"/>
    <w:rsid w:val="00AF6D8E"/>
    <w:rsid w:val="00AF6E05"/>
    <w:rsid w:val="00AF71EE"/>
    <w:rsid w:val="00AF73A5"/>
    <w:rsid w:val="00AF7A20"/>
    <w:rsid w:val="00AF7B59"/>
    <w:rsid w:val="00B00746"/>
    <w:rsid w:val="00B00864"/>
    <w:rsid w:val="00B008F6"/>
    <w:rsid w:val="00B00C1B"/>
    <w:rsid w:val="00B00E9B"/>
    <w:rsid w:val="00B01480"/>
    <w:rsid w:val="00B0162A"/>
    <w:rsid w:val="00B017B1"/>
    <w:rsid w:val="00B01951"/>
    <w:rsid w:val="00B01F6C"/>
    <w:rsid w:val="00B027B5"/>
    <w:rsid w:val="00B02CE3"/>
    <w:rsid w:val="00B02DB2"/>
    <w:rsid w:val="00B0455C"/>
    <w:rsid w:val="00B0497B"/>
    <w:rsid w:val="00B049E7"/>
    <w:rsid w:val="00B04DD7"/>
    <w:rsid w:val="00B0507C"/>
    <w:rsid w:val="00B05170"/>
    <w:rsid w:val="00B056D3"/>
    <w:rsid w:val="00B06AC9"/>
    <w:rsid w:val="00B07184"/>
    <w:rsid w:val="00B073F4"/>
    <w:rsid w:val="00B07461"/>
    <w:rsid w:val="00B075CE"/>
    <w:rsid w:val="00B075DF"/>
    <w:rsid w:val="00B079BA"/>
    <w:rsid w:val="00B10754"/>
    <w:rsid w:val="00B1105D"/>
    <w:rsid w:val="00B11552"/>
    <w:rsid w:val="00B11BB1"/>
    <w:rsid w:val="00B11C6D"/>
    <w:rsid w:val="00B11E2C"/>
    <w:rsid w:val="00B12A43"/>
    <w:rsid w:val="00B134A5"/>
    <w:rsid w:val="00B1429F"/>
    <w:rsid w:val="00B1438D"/>
    <w:rsid w:val="00B144EE"/>
    <w:rsid w:val="00B14B1C"/>
    <w:rsid w:val="00B156B2"/>
    <w:rsid w:val="00B1587E"/>
    <w:rsid w:val="00B16072"/>
    <w:rsid w:val="00B1628F"/>
    <w:rsid w:val="00B1656E"/>
    <w:rsid w:val="00B169AC"/>
    <w:rsid w:val="00B16BA1"/>
    <w:rsid w:val="00B16BDA"/>
    <w:rsid w:val="00B16D68"/>
    <w:rsid w:val="00B172C8"/>
    <w:rsid w:val="00B1789C"/>
    <w:rsid w:val="00B203BF"/>
    <w:rsid w:val="00B208C7"/>
    <w:rsid w:val="00B20DFE"/>
    <w:rsid w:val="00B214A5"/>
    <w:rsid w:val="00B21ABE"/>
    <w:rsid w:val="00B22173"/>
    <w:rsid w:val="00B2221D"/>
    <w:rsid w:val="00B2285C"/>
    <w:rsid w:val="00B2290F"/>
    <w:rsid w:val="00B22A95"/>
    <w:rsid w:val="00B22CDB"/>
    <w:rsid w:val="00B22DA1"/>
    <w:rsid w:val="00B23C62"/>
    <w:rsid w:val="00B23E6F"/>
    <w:rsid w:val="00B24362"/>
    <w:rsid w:val="00B24724"/>
    <w:rsid w:val="00B24B99"/>
    <w:rsid w:val="00B24D08"/>
    <w:rsid w:val="00B250C2"/>
    <w:rsid w:val="00B25A4F"/>
    <w:rsid w:val="00B25C55"/>
    <w:rsid w:val="00B25D6C"/>
    <w:rsid w:val="00B25F16"/>
    <w:rsid w:val="00B26008"/>
    <w:rsid w:val="00B2618B"/>
    <w:rsid w:val="00B26770"/>
    <w:rsid w:val="00B2699D"/>
    <w:rsid w:val="00B27137"/>
    <w:rsid w:val="00B27C30"/>
    <w:rsid w:val="00B27C88"/>
    <w:rsid w:val="00B27C90"/>
    <w:rsid w:val="00B27D7E"/>
    <w:rsid w:val="00B27ECC"/>
    <w:rsid w:val="00B300BF"/>
    <w:rsid w:val="00B30751"/>
    <w:rsid w:val="00B3085E"/>
    <w:rsid w:val="00B308E3"/>
    <w:rsid w:val="00B31329"/>
    <w:rsid w:val="00B31C99"/>
    <w:rsid w:val="00B31D16"/>
    <w:rsid w:val="00B31F18"/>
    <w:rsid w:val="00B322F3"/>
    <w:rsid w:val="00B324AB"/>
    <w:rsid w:val="00B3289A"/>
    <w:rsid w:val="00B32B21"/>
    <w:rsid w:val="00B32E5E"/>
    <w:rsid w:val="00B32F47"/>
    <w:rsid w:val="00B33093"/>
    <w:rsid w:val="00B3391C"/>
    <w:rsid w:val="00B3402E"/>
    <w:rsid w:val="00B34485"/>
    <w:rsid w:val="00B354FE"/>
    <w:rsid w:val="00B356C7"/>
    <w:rsid w:val="00B356D6"/>
    <w:rsid w:val="00B3580B"/>
    <w:rsid w:val="00B36076"/>
    <w:rsid w:val="00B36784"/>
    <w:rsid w:val="00B378B0"/>
    <w:rsid w:val="00B40232"/>
    <w:rsid w:val="00B40334"/>
    <w:rsid w:val="00B41195"/>
    <w:rsid w:val="00B4125E"/>
    <w:rsid w:val="00B415B9"/>
    <w:rsid w:val="00B416E8"/>
    <w:rsid w:val="00B4186C"/>
    <w:rsid w:val="00B42341"/>
    <w:rsid w:val="00B4244B"/>
    <w:rsid w:val="00B427D9"/>
    <w:rsid w:val="00B42922"/>
    <w:rsid w:val="00B43067"/>
    <w:rsid w:val="00B43A4B"/>
    <w:rsid w:val="00B44141"/>
    <w:rsid w:val="00B44377"/>
    <w:rsid w:val="00B44617"/>
    <w:rsid w:val="00B448E1"/>
    <w:rsid w:val="00B449F2"/>
    <w:rsid w:val="00B45404"/>
    <w:rsid w:val="00B45FD6"/>
    <w:rsid w:val="00B463A4"/>
    <w:rsid w:val="00B46D1C"/>
    <w:rsid w:val="00B471C4"/>
    <w:rsid w:val="00B475CE"/>
    <w:rsid w:val="00B47930"/>
    <w:rsid w:val="00B47B30"/>
    <w:rsid w:val="00B47C5D"/>
    <w:rsid w:val="00B47D33"/>
    <w:rsid w:val="00B500BC"/>
    <w:rsid w:val="00B507EE"/>
    <w:rsid w:val="00B5096A"/>
    <w:rsid w:val="00B5101D"/>
    <w:rsid w:val="00B511CF"/>
    <w:rsid w:val="00B5197C"/>
    <w:rsid w:val="00B51A11"/>
    <w:rsid w:val="00B52884"/>
    <w:rsid w:val="00B52925"/>
    <w:rsid w:val="00B529E0"/>
    <w:rsid w:val="00B53187"/>
    <w:rsid w:val="00B533E2"/>
    <w:rsid w:val="00B5342C"/>
    <w:rsid w:val="00B5344E"/>
    <w:rsid w:val="00B5378B"/>
    <w:rsid w:val="00B53869"/>
    <w:rsid w:val="00B53ACC"/>
    <w:rsid w:val="00B54050"/>
    <w:rsid w:val="00B547DB"/>
    <w:rsid w:val="00B5499F"/>
    <w:rsid w:val="00B550B1"/>
    <w:rsid w:val="00B55B39"/>
    <w:rsid w:val="00B5646C"/>
    <w:rsid w:val="00B5649F"/>
    <w:rsid w:val="00B56675"/>
    <w:rsid w:val="00B56E47"/>
    <w:rsid w:val="00B57715"/>
    <w:rsid w:val="00B57770"/>
    <w:rsid w:val="00B5790E"/>
    <w:rsid w:val="00B60541"/>
    <w:rsid w:val="00B609B1"/>
    <w:rsid w:val="00B60A13"/>
    <w:rsid w:val="00B616E7"/>
    <w:rsid w:val="00B61881"/>
    <w:rsid w:val="00B624E4"/>
    <w:rsid w:val="00B6251D"/>
    <w:rsid w:val="00B62F34"/>
    <w:rsid w:val="00B62F6F"/>
    <w:rsid w:val="00B6362E"/>
    <w:rsid w:val="00B63DA2"/>
    <w:rsid w:val="00B64EEE"/>
    <w:rsid w:val="00B654B2"/>
    <w:rsid w:val="00B66419"/>
    <w:rsid w:val="00B668D5"/>
    <w:rsid w:val="00B66EAE"/>
    <w:rsid w:val="00B66FE5"/>
    <w:rsid w:val="00B67166"/>
    <w:rsid w:val="00B67541"/>
    <w:rsid w:val="00B67863"/>
    <w:rsid w:val="00B67884"/>
    <w:rsid w:val="00B67F53"/>
    <w:rsid w:val="00B70745"/>
    <w:rsid w:val="00B709E5"/>
    <w:rsid w:val="00B70BB2"/>
    <w:rsid w:val="00B7109B"/>
    <w:rsid w:val="00B7197D"/>
    <w:rsid w:val="00B71D2C"/>
    <w:rsid w:val="00B722F6"/>
    <w:rsid w:val="00B729D3"/>
    <w:rsid w:val="00B72E3F"/>
    <w:rsid w:val="00B73084"/>
    <w:rsid w:val="00B7345D"/>
    <w:rsid w:val="00B7429B"/>
    <w:rsid w:val="00B7439D"/>
    <w:rsid w:val="00B744FD"/>
    <w:rsid w:val="00B748C2"/>
    <w:rsid w:val="00B75305"/>
    <w:rsid w:val="00B761D0"/>
    <w:rsid w:val="00B76229"/>
    <w:rsid w:val="00B762BD"/>
    <w:rsid w:val="00B7737C"/>
    <w:rsid w:val="00B773FF"/>
    <w:rsid w:val="00B7741F"/>
    <w:rsid w:val="00B774D3"/>
    <w:rsid w:val="00B7767F"/>
    <w:rsid w:val="00B80777"/>
    <w:rsid w:val="00B8080A"/>
    <w:rsid w:val="00B80B4B"/>
    <w:rsid w:val="00B80B84"/>
    <w:rsid w:val="00B80D20"/>
    <w:rsid w:val="00B80E3C"/>
    <w:rsid w:val="00B80E3F"/>
    <w:rsid w:val="00B82CD9"/>
    <w:rsid w:val="00B83044"/>
    <w:rsid w:val="00B8305D"/>
    <w:rsid w:val="00B83566"/>
    <w:rsid w:val="00B83583"/>
    <w:rsid w:val="00B83DD0"/>
    <w:rsid w:val="00B83E56"/>
    <w:rsid w:val="00B841CA"/>
    <w:rsid w:val="00B848B2"/>
    <w:rsid w:val="00B848C6"/>
    <w:rsid w:val="00B84962"/>
    <w:rsid w:val="00B84A81"/>
    <w:rsid w:val="00B84B06"/>
    <w:rsid w:val="00B84C79"/>
    <w:rsid w:val="00B85BF2"/>
    <w:rsid w:val="00B862A1"/>
    <w:rsid w:val="00B864D8"/>
    <w:rsid w:val="00B8665F"/>
    <w:rsid w:val="00B86A29"/>
    <w:rsid w:val="00B86B42"/>
    <w:rsid w:val="00B86C14"/>
    <w:rsid w:val="00B87186"/>
    <w:rsid w:val="00B871F9"/>
    <w:rsid w:val="00B874FB"/>
    <w:rsid w:val="00B876C0"/>
    <w:rsid w:val="00B90194"/>
    <w:rsid w:val="00B902CD"/>
    <w:rsid w:val="00B919AA"/>
    <w:rsid w:val="00B91D9A"/>
    <w:rsid w:val="00B91D9D"/>
    <w:rsid w:val="00B91E37"/>
    <w:rsid w:val="00B91FCC"/>
    <w:rsid w:val="00B925D0"/>
    <w:rsid w:val="00B9297B"/>
    <w:rsid w:val="00B92A58"/>
    <w:rsid w:val="00B92C81"/>
    <w:rsid w:val="00B92DC8"/>
    <w:rsid w:val="00B92F1D"/>
    <w:rsid w:val="00B930CA"/>
    <w:rsid w:val="00B9318A"/>
    <w:rsid w:val="00B931A1"/>
    <w:rsid w:val="00B93726"/>
    <w:rsid w:val="00B93909"/>
    <w:rsid w:val="00B93E06"/>
    <w:rsid w:val="00B9411F"/>
    <w:rsid w:val="00B94791"/>
    <w:rsid w:val="00B94D1C"/>
    <w:rsid w:val="00B95828"/>
    <w:rsid w:val="00B96144"/>
    <w:rsid w:val="00B9685C"/>
    <w:rsid w:val="00B96C1A"/>
    <w:rsid w:val="00B96E7F"/>
    <w:rsid w:val="00B96EFD"/>
    <w:rsid w:val="00B9720A"/>
    <w:rsid w:val="00B97364"/>
    <w:rsid w:val="00B976A2"/>
    <w:rsid w:val="00B97D57"/>
    <w:rsid w:val="00BA02D4"/>
    <w:rsid w:val="00BA0B90"/>
    <w:rsid w:val="00BA157E"/>
    <w:rsid w:val="00BA162A"/>
    <w:rsid w:val="00BA17AE"/>
    <w:rsid w:val="00BA17B8"/>
    <w:rsid w:val="00BA2000"/>
    <w:rsid w:val="00BA2174"/>
    <w:rsid w:val="00BA22EC"/>
    <w:rsid w:val="00BA25A1"/>
    <w:rsid w:val="00BA2A53"/>
    <w:rsid w:val="00BA2FD4"/>
    <w:rsid w:val="00BA3056"/>
    <w:rsid w:val="00BA3D56"/>
    <w:rsid w:val="00BA4224"/>
    <w:rsid w:val="00BA4243"/>
    <w:rsid w:val="00BA4378"/>
    <w:rsid w:val="00BA4791"/>
    <w:rsid w:val="00BA4A77"/>
    <w:rsid w:val="00BA4F56"/>
    <w:rsid w:val="00BA56A3"/>
    <w:rsid w:val="00BA5FA9"/>
    <w:rsid w:val="00BA631F"/>
    <w:rsid w:val="00BA6754"/>
    <w:rsid w:val="00BA6D56"/>
    <w:rsid w:val="00BA76E5"/>
    <w:rsid w:val="00BA79A9"/>
    <w:rsid w:val="00BA7E56"/>
    <w:rsid w:val="00BB02E0"/>
    <w:rsid w:val="00BB056D"/>
    <w:rsid w:val="00BB079A"/>
    <w:rsid w:val="00BB112F"/>
    <w:rsid w:val="00BB15AF"/>
    <w:rsid w:val="00BB15D0"/>
    <w:rsid w:val="00BB185B"/>
    <w:rsid w:val="00BB1FD1"/>
    <w:rsid w:val="00BB259A"/>
    <w:rsid w:val="00BB25F4"/>
    <w:rsid w:val="00BB271A"/>
    <w:rsid w:val="00BB35F4"/>
    <w:rsid w:val="00BB3D39"/>
    <w:rsid w:val="00BB449A"/>
    <w:rsid w:val="00BB4BDC"/>
    <w:rsid w:val="00BB4CA6"/>
    <w:rsid w:val="00BB51AF"/>
    <w:rsid w:val="00BB5276"/>
    <w:rsid w:val="00BB5829"/>
    <w:rsid w:val="00BB6021"/>
    <w:rsid w:val="00BB632F"/>
    <w:rsid w:val="00BB6D99"/>
    <w:rsid w:val="00BB6FCD"/>
    <w:rsid w:val="00BB721D"/>
    <w:rsid w:val="00BB726E"/>
    <w:rsid w:val="00BB72B4"/>
    <w:rsid w:val="00BB73AC"/>
    <w:rsid w:val="00BB7BA0"/>
    <w:rsid w:val="00BC028C"/>
    <w:rsid w:val="00BC08A6"/>
    <w:rsid w:val="00BC0A1D"/>
    <w:rsid w:val="00BC16C9"/>
    <w:rsid w:val="00BC1748"/>
    <w:rsid w:val="00BC18C5"/>
    <w:rsid w:val="00BC1B83"/>
    <w:rsid w:val="00BC1B8B"/>
    <w:rsid w:val="00BC20E2"/>
    <w:rsid w:val="00BC2433"/>
    <w:rsid w:val="00BC2BD0"/>
    <w:rsid w:val="00BC38CD"/>
    <w:rsid w:val="00BC446F"/>
    <w:rsid w:val="00BC46E6"/>
    <w:rsid w:val="00BC4921"/>
    <w:rsid w:val="00BC4A3E"/>
    <w:rsid w:val="00BC4BFE"/>
    <w:rsid w:val="00BC4D73"/>
    <w:rsid w:val="00BC54AC"/>
    <w:rsid w:val="00BC54D6"/>
    <w:rsid w:val="00BC5A2A"/>
    <w:rsid w:val="00BC5B94"/>
    <w:rsid w:val="00BC5E4C"/>
    <w:rsid w:val="00BC62B5"/>
    <w:rsid w:val="00BC65B4"/>
    <w:rsid w:val="00BC689B"/>
    <w:rsid w:val="00BC7333"/>
    <w:rsid w:val="00BC75DB"/>
    <w:rsid w:val="00BC7846"/>
    <w:rsid w:val="00BC79E8"/>
    <w:rsid w:val="00BC7FC4"/>
    <w:rsid w:val="00BD0408"/>
    <w:rsid w:val="00BD049B"/>
    <w:rsid w:val="00BD083B"/>
    <w:rsid w:val="00BD08C0"/>
    <w:rsid w:val="00BD0961"/>
    <w:rsid w:val="00BD0F92"/>
    <w:rsid w:val="00BD1186"/>
    <w:rsid w:val="00BD14ED"/>
    <w:rsid w:val="00BD179F"/>
    <w:rsid w:val="00BD1AD1"/>
    <w:rsid w:val="00BD1C64"/>
    <w:rsid w:val="00BD1D49"/>
    <w:rsid w:val="00BD2407"/>
    <w:rsid w:val="00BD25FF"/>
    <w:rsid w:val="00BD26F0"/>
    <w:rsid w:val="00BD398F"/>
    <w:rsid w:val="00BD3A4F"/>
    <w:rsid w:val="00BD3E36"/>
    <w:rsid w:val="00BD41B1"/>
    <w:rsid w:val="00BD476A"/>
    <w:rsid w:val="00BD4FEC"/>
    <w:rsid w:val="00BD523D"/>
    <w:rsid w:val="00BD5343"/>
    <w:rsid w:val="00BD5A89"/>
    <w:rsid w:val="00BD65A1"/>
    <w:rsid w:val="00BD6AF8"/>
    <w:rsid w:val="00BD6F8F"/>
    <w:rsid w:val="00BD6FE0"/>
    <w:rsid w:val="00BD764A"/>
    <w:rsid w:val="00BD7E2D"/>
    <w:rsid w:val="00BE008B"/>
    <w:rsid w:val="00BE0114"/>
    <w:rsid w:val="00BE0129"/>
    <w:rsid w:val="00BE0B92"/>
    <w:rsid w:val="00BE0F20"/>
    <w:rsid w:val="00BE21AD"/>
    <w:rsid w:val="00BE2332"/>
    <w:rsid w:val="00BE2AF5"/>
    <w:rsid w:val="00BE3050"/>
    <w:rsid w:val="00BE386A"/>
    <w:rsid w:val="00BE3ED1"/>
    <w:rsid w:val="00BE3FC6"/>
    <w:rsid w:val="00BE41FE"/>
    <w:rsid w:val="00BE494B"/>
    <w:rsid w:val="00BE4F5A"/>
    <w:rsid w:val="00BE5094"/>
    <w:rsid w:val="00BE5243"/>
    <w:rsid w:val="00BE5701"/>
    <w:rsid w:val="00BE581B"/>
    <w:rsid w:val="00BE607F"/>
    <w:rsid w:val="00BE6493"/>
    <w:rsid w:val="00BE66D7"/>
    <w:rsid w:val="00BE6E9B"/>
    <w:rsid w:val="00BE7009"/>
    <w:rsid w:val="00BE74F3"/>
    <w:rsid w:val="00BE79B3"/>
    <w:rsid w:val="00BE7E3C"/>
    <w:rsid w:val="00BF063D"/>
    <w:rsid w:val="00BF0E65"/>
    <w:rsid w:val="00BF119D"/>
    <w:rsid w:val="00BF1228"/>
    <w:rsid w:val="00BF12BE"/>
    <w:rsid w:val="00BF14B6"/>
    <w:rsid w:val="00BF1747"/>
    <w:rsid w:val="00BF1B2E"/>
    <w:rsid w:val="00BF1B4B"/>
    <w:rsid w:val="00BF241B"/>
    <w:rsid w:val="00BF2447"/>
    <w:rsid w:val="00BF289B"/>
    <w:rsid w:val="00BF3768"/>
    <w:rsid w:val="00BF3E12"/>
    <w:rsid w:val="00BF4205"/>
    <w:rsid w:val="00BF4685"/>
    <w:rsid w:val="00BF4909"/>
    <w:rsid w:val="00BF4F5C"/>
    <w:rsid w:val="00BF5062"/>
    <w:rsid w:val="00BF5375"/>
    <w:rsid w:val="00BF55D5"/>
    <w:rsid w:val="00BF584F"/>
    <w:rsid w:val="00BF5935"/>
    <w:rsid w:val="00BF5BC9"/>
    <w:rsid w:val="00BF5CAA"/>
    <w:rsid w:val="00BF6B1A"/>
    <w:rsid w:val="00BF760B"/>
    <w:rsid w:val="00BF765F"/>
    <w:rsid w:val="00C005FE"/>
    <w:rsid w:val="00C00887"/>
    <w:rsid w:val="00C01180"/>
    <w:rsid w:val="00C01333"/>
    <w:rsid w:val="00C01A45"/>
    <w:rsid w:val="00C01A56"/>
    <w:rsid w:val="00C01AF6"/>
    <w:rsid w:val="00C02B65"/>
    <w:rsid w:val="00C03184"/>
    <w:rsid w:val="00C0443F"/>
    <w:rsid w:val="00C050E2"/>
    <w:rsid w:val="00C05309"/>
    <w:rsid w:val="00C05591"/>
    <w:rsid w:val="00C05B57"/>
    <w:rsid w:val="00C06504"/>
    <w:rsid w:val="00C066DE"/>
    <w:rsid w:val="00C067B3"/>
    <w:rsid w:val="00C06F3A"/>
    <w:rsid w:val="00C06FA4"/>
    <w:rsid w:val="00C0704A"/>
    <w:rsid w:val="00C0790C"/>
    <w:rsid w:val="00C1041C"/>
    <w:rsid w:val="00C10978"/>
    <w:rsid w:val="00C11332"/>
    <w:rsid w:val="00C115FC"/>
    <w:rsid w:val="00C1162A"/>
    <w:rsid w:val="00C118A6"/>
    <w:rsid w:val="00C11AC3"/>
    <w:rsid w:val="00C12930"/>
    <w:rsid w:val="00C12932"/>
    <w:rsid w:val="00C129E5"/>
    <w:rsid w:val="00C12C95"/>
    <w:rsid w:val="00C13135"/>
    <w:rsid w:val="00C1354A"/>
    <w:rsid w:val="00C138AE"/>
    <w:rsid w:val="00C13D4F"/>
    <w:rsid w:val="00C14357"/>
    <w:rsid w:val="00C14B1E"/>
    <w:rsid w:val="00C14F00"/>
    <w:rsid w:val="00C156B3"/>
    <w:rsid w:val="00C16685"/>
    <w:rsid w:val="00C16DCC"/>
    <w:rsid w:val="00C17016"/>
    <w:rsid w:val="00C172E6"/>
    <w:rsid w:val="00C1741C"/>
    <w:rsid w:val="00C1745D"/>
    <w:rsid w:val="00C176B1"/>
    <w:rsid w:val="00C1790A"/>
    <w:rsid w:val="00C17A59"/>
    <w:rsid w:val="00C204C9"/>
    <w:rsid w:val="00C20665"/>
    <w:rsid w:val="00C21354"/>
    <w:rsid w:val="00C217FE"/>
    <w:rsid w:val="00C21901"/>
    <w:rsid w:val="00C21AB0"/>
    <w:rsid w:val="00C21BF4"/>
    <w:rsid w:val="00C21D25"/>
    <w:rsid w:val="00C220CE"/>
    <w:rsid w:val="00C232E0"/>
    <w:rsid w:val="00C23924"/>
    <w:rsid w:val="00C23C1C"/>
    <w:rsid w:val="00C2428E"/>
    <w:rsid w:val="00C246CB"/>
    <w:rsid w:val="00C246E0"/>
    <w:rsid w:val="00C249AA"/>
    <w:rsid w:val="00C25038"/>
    <w:rsid w:val="00C2564D"/>
    <w:rsid w:val="00C257BA"/>
    <w:rsid w:val="00C25B7C"/>
    <w:rsid w:val="00C25F10"/>
    <w:rsid w:val="00C25FA7"/>
    <w:rsid w:val="00C26881"/>
    <w:rsid w:val="00C26A03"/>
    <w:rsid w:val="00C26BCC"/>
    <w:rsid w:val="00C26BCE"/>
    <w:rsid w:val="00C26C68"/>
    <w:rsid w:val="00C301F3"/>
    <w:rsid w:val="00C306DC"/>
    <w:rsid w:val="00C30857"/>
    <w:rsid w:val="00C3093F"/>
    <w:rsid w:val="00C31233"/>
    <w:rsid w:val="00C3150D"/>
    <w:rsid w:val="00C31FA5"/>
    <w:rsid w:val="00C32221"/>
    <w:rsid w:val="00C322FD"/>
    <w:rsid w:val="00C32454"/>
    <w:rsid w:val="00C32C4A"/>
    <w:rsid w:val="00C33405"/>
    <w:rsid w:val="00C3355A"/>
    <w:rsid w:val="00C338E7"/>
    <w:rsid w:val="00C33A6C"/>
    <w:rsid w:val="00C33BA8"/>
    <w:rsid w:val="00C33C34"/>
    <w:rsid w:val="00C341D8"/>
    <w:rsid w:val="00C3433F"/>
    <w:rsid w:val="00C346CA"/>
    <w:rsid w:val="00C34989"/>
    <w:rsid w:val="00C34B70"/>
    <w:rsid w:val="00C34E85"/>
    <w:rsid w:val="00C35216"/>
    <w:rsid w:val="00C35816"/>
    <w:rsid w:val="00C35A95"/>
    <w:rsid w:val="00C35B81"/>
    <w:rsid w:val="00C35C90"/>
    <w:rsid w:val="00C36027"/>
    <w:rsid w:val="00C36111"/>
    <w:rsid w:val="00C36861"/>
    <w:rsid w:val="00C36ABA"/>
    <w:rsid w:val="00C370DD"/>
    <w:rsid w:val="00C372FB"/>
    <w:rsid w:val="00C37BCB"/>
    <w:rsid w:val="00C40FCF"/>
    <w:rsid w:val="00C41326"/>
    <w:rsid w:val="00C41557"/>
    <w:rsid w:val="00C41626"/>
    <w:rsid w:val="00C418CA"/>
    <w:rsid w:val="00C41C87"/>
    <w:rsid w:val="00C41D21"/>
    <w:rsid w:val="00C41E83"/>
    <w:rsid w:val="00C426CE"/>
    <w:rsid w:val="00C434B0"/>
    <w:rsid w:val="00C435D8"/>
    <w:rsid w:val="00C4396C"/>
    <w:rsid w:val="00C44378"/>
    <w:rsid w:val="00C443E9"/>
    <w:rsid w:val="00C44463"/>
    <w:rsid w:val="00C445F2"/>
    <w:rsid w:val="00C448FF"/>
    <w:rsid w:val="00C44D88"/>
    <w:rsid w:val="00C44FCB"/>
    <w:rsid w:val="00C45132"/>
    <w:rsid w:val="00C45169"/>
    <w:rsid w:val="00C4539C"/>
    <w:rsid w:val="00C45707"/>
    <w:rsid w:val="00C45A97"/>
    <w:rsid w:val="00C45BB3"/>
    <w:rsid w:val="00C45D94"/>
    <w:rsid w:val="00C4618F"/>
    <w:rsid w:val="00C467AC"/>
    <w:rsid w:val="00C46845"/>
    <w:rsid w:val="00C4715F"/>
    <w:rsid w:val="00C4738B"/>
    <w:rsid w:val="00C4742B"/>
    <w:rsid w:val="00C47D34"/>
    <w:rsid w:val="00C500CD"/>
    <w:rsid w:val="00C5035E"/>
    <w:rsid w:val="00C5078E"/>
    <w:rsid w:val="00C50AF9"/>
    <w:rsid w:val="00C51A2F"/>
    <w:rsid w:val="00C51C61"/>
    <w:rsid w:val="00C521CE"/>
    <w:rsid w:val="00C522CC"/>
    <w:rsid w:val="00C52447"/>
    <w:rsid w:val="00C52517"/>
    <w:rsid w:val="00C526CD"/>
    <w:rsid w:val="00C52899"/>
    <w:rsid w:val="00C52A8B"/>
    <w:rsid w:val="00C52C33"/>
    <w:rsid w:val="00C52EC6"/>
    <w:rsid w:val="00C53FAB"/>
    <w:rsid w:val="00C54435"/>
    <w:rsid w:val="00C546F0"/>
    <w:rsid w:val="00C54709"/>
    <w:rsid w:val="00C54D35"/>
    <w:rsid w:val="00C55341"/>
    <w:rsid w:val="00C55589"/>
    <w:rsid w:val="00C56401"/>
    <w:rsid w:val="00C564A4"/>
    <w:rsid w:val="00C56713"/>
    <w:rsid w:val="00C56766"/>
    <w:rsid w:val="00C568ED"/>
    <w:rsid w:val="00C56927"/>
    <w:rsid w:val="00C569C9"/>
    <w:rsid w:val="00C56BE4"/>
    <w:rsid w:val="00C56CA6"/>
    <w:rsid w:val="00C56D93"/>
    <w:rsid w:val="00C571CF"/>
    <w:rsid w:val="00C60074"/>
    <w:rsid w:val="00C6085B"/>
    <w:rsid w:val="00C60B44"/>
    <w:rsid w:val="00C60E0A"/>
    <w:rsid w:val="00C611F2"/>
    <w:rsid w:val="00C61D09"/>
    <w:rsid w:val="00C62221"/>
    <w:rsid w:val="00C62587"/>
    <w:rsid w:val="00C6288B"/>
    <w:rsid w:val="00C62B27"/>
    <w:rsid w:val="00C62BCD"/>
    <w:rsid w:val="00C62CF3"/>
    <w:rsid w:val="00C63CEC"/>
    <w:rsid w:val="00C64281"/>
    <w:rsid w:val="00C64580"/>
    <w:rsid w:val="00C65684"/>
    <w:rsid w:val="00C65752"/>
    <w:rsid w:val="00C657C4"/>
    <w:rsid w:val="00C65B6C"/>
    <w:rsid w:val="00C65B82"/>
    <w:rsid w:val="00C66031"/>
    <w:rsid w:val="00C66B1E"/>
    <w:rsid w:val="00C66FFA"/>
    <w:rsid w:val="00C67285"/>
    <w:rsid w:val="00C67865"/>
    <w:rsid w:val="00C70E17"/>
    <w:rsid w:val="00C712B0"/>
    <w:rsid w:val="00C713F5"/>
    <w:rsid w:val="00C7143C"/>
    <w:rsid w:val="00C716EB"/>
    <w:rsid w:val="00C72019"/>
    <w:rsid w:val="00C72511"/>
    <w:rsid w:val="00C72678"/>
    <w:rsid w:val="00C72B9A"/>
    <w:rsid w:val="00C73269"/>
    <w:rsid w:val="00C73EBD"/>
    <w:rsid w:val="00C73F7C"/>
    <w:rsid w:val="00C740FD"/>
    <w:rsid w:val="00C745A1"/>
    <w:rsid w:val="00C74853"/>
    <w:rsid w:val="00C74A6D"/>
    <w:rsid w:val="00C75284"/>
    <w:rsid w:val="00C754AC"/>
    <w:rsid w:val="00C7562F"/>
    <w:rsid w:val="00C75AFA"/>
    <w:rsid w:val="00C75B1C"/>
    <w:rsid w:val="00C75E16"/>
    <w:rsid w:val="00C7645C"/>
    <w:rsid w:val="00C76718"/>
    <w:rsid w:val="00C7685F"/>
    <w:rsid w:val="00C7694C"/>
    <w:rsid w:val="00C76CD6"/>
    <w:rsid w:val="00C76E98"/>
    <w:rsid w:val="00C77506"/>
    <w:rsid w:val="00C77D63"/>
    <w:rsid w:val="00C80278"/>
    <w:rsid w:val="00C80406"/>
    <w:rsid w:val="00C80427"/>
    <w:rsid w:val="00C8044F"/>
    <w:rsid w:val="00C80964"/>
    <w:rsid w:val="00C80DCD"/>
    <w:rsid w:val="00C8138C"/>
    <w:rsid w:val="00C8158F"/>
    <w:rsid w:val="00C81871"/>
    <w:rsid w:val="00C81903"/>
    <w:rsid w:val="00C81938"/>
    <w:rsid w:val="00C82073"/>
    <w:rsid w:val="00C8214E"/>
    <w:rsid w:val="00C8231D"/>
    <w:rsid w:val="00C82F08"/>
    <w:rsid w:val="00C83ADA"/>
    <w:rsid w:val="00C8403C"/>
    <w:rsid w:val="00C841E9"/>
    <w:rsid w:val="00C84356"/>
    <w:rsid w:val="00C8554A"/>
    <w:rsid w:val="00C85DC2"/>
    <w:rsid w:val="00C8610F"/>
    <w:rsid w:val="00C86200"/>
    <w:rsid w:val="00C869E0"/>
    <w:rsid w:val="00C86C2F"/>
    <w:rsid w:val="00C86D6C"/>
    <w:rsid w:val="00C8733B"/>
    <w:rsid w:val="00C8772D"/>
    <w:rsid w:val="00C87D2D"/>
    <w:rsid w:val="00C87D4C"/>
    <w:rsid w:val="00C90893"/>
    <w:rsid w:val="00C90CDC"/>
    <w:rsid w:val="00C90D51"/>
    <w:rsid w:val="00C9106A"/>
    <w:rsid w:val="00C910B8"/>
    <w:rsid w:val="00C913CA"/>
    <w:rsid w:val="00C91412"/>
    <w:rsid w:val="00C91F89"/>
    <w:rsid w:val="00C9258E"/>
    <w:rsid w:val="00C92654"/>
    <w:rsid w:val="00C927FD"/>
    <w:rsid w:val="00C92B98"/>
    <w:rsid w:val="00C92D1D"/>
    <w:rsid w:val="00C92E0B"/>
    <w:rsid w:val="00C92F38"/>
    <w:rsid w:val="00C937A6"/>
    <w:rsid w:val="00C93B3F"/>
    <w:rsid w:val="00C943A5"/>
    <w:rsid w:val="00C948C9"/>
    <w:rsid w:val="00C94AC8"/>
    <w:rsid w:val="00C950D7"/>
    <w:rsid w:val="00C95BC5"/>
    <w:rsid w:val="00C95C43"/>
    <w:rsid w:val="00C960DE"/>
    <w:rsid w:val="00C9621C"/>
    <w:rsid w:val="00C96698"/>
    <w:rsid w:val="00C967BC"/>
    <w:rsid w:val="00CA02AE"/>
    <w:rsid w:val="00CA069C"/>
    <w:rsid w:val="00CA086A"/>
    <w:rsid w:val="00CA0AAD"/>
    <w:rsid w:val="00CA1B8F"/>
    <w:rsid w:val="00CA2436"/>
    <w:rsid w:val="00CA292F"/>
    <w:rsid w:val="00CA2B66"/>
    <w:rsid w:val="00CA31A3"/>
    <w:rsid w:val="00CA36E6"/>
    <w:rsid w:val="00CA3F05"/>
    <w:rsid w:val="00CA43E7"/>
    <w:rsid w:val="00CA458C"/>
    <w:rsid w:val="00CA49F1"/>
    <w:rsid w:val="00CA4D4D"/>
    <w:rsid w:val="00CA4E6D"/>
    <w:rsid w:val="00CA5298"/>
    <w:rsid w:val="00CA5346"/>
    <w:rsid w:val="00CA63B3"/>
    <w:rsid w:val="00CA63C2"/>
    <w:rsid w:val="00CA6905"/>
    <w:rsid w:val="00CA6B08"/>
    <w:rsid w:val="00CA6D76"/>
    <w:rsid w:val="00CA6E3B"/>
    <w:rsid w:val="00CA7304"/>
    <w:rsid w:val="00CB0F38"/>
    <w:rsid w:val="00CB2159"/>
    <w:rsid w:val="00CB2B2E"/>
    <w:rsid w:val="00CB2D60"/>
    <w:rsid w:val="00CB2F88"/>
    <w:rsid w:val="00CB3101"/>
    <w:rsid w:val="00CB3571"/>
    <w:rsid w:val="00CB36B4"/>
    <w:rsid w:val="00CB3C75"/>
    <w:rsid w:val="00CB3DB3"/>
    <w:rsid w:val="00CB3F51"/>
    <w:rsid w:val="00CB4260"/>
    <w:rsid w:val="00CB45FD"/>
    <w:rsid w:val="00CB52A8"/>
    <w:rsid w:val="00CB5472"/>
    <w:rsid w:val="00CB55BE"/>
    <w:rsid w:val="00CB6059"/>
    <w:rsid w:val="00CB6394"/>
    <w:rsid w:val="00CB6DAE"/>
    <w:rsid w:val="00CB6F0F"/>
    <w:rsid w:val="00CB7C06"/>
    <w:rsid w:val="00CB7CB4"/>
    <w:rsid w:val="00CC0391"/>
    <w:rsid w:val="00CC07AC"/>
    <w:rsid w:val="00CC0CA4"/>
    <w:rsid w:val="00CC0F8B"/>
    <w:rsid w:val="00CC114B"/>
    <w:rsid w:val="00CC14A0"/>
    <w:rsid w:val="00CC14B1"/>
    <w:rsid w:val="00CC1601"/>
    <w:rsid w:val="00CC16DA"/>
    <w:rsid w:val="00CC176B"/>
    <w:rsid w:val="00CC19B5"/>
    <w:rsid w:val="00CC1A14"/>
    <w:rsid w:val="00CC216B"/>
    <w:rsid w:val="00CC29B5"/>
    <w:rsid w:val="00CC2A69"/>
    <w:rsid w:val="00CC2D6B"/>
    <w:rsid w:val="00CC3186"/>
    <w:rsid w:val="00CC4676"/>
    <w:rsid w:val="00CC4F3E"/>
    <w:rsid w:val="00CC56AB"/>
    <w:rsid w:val="00CC57A0"/>
    <w:rsid w:val="00CC5A82"/>
    <w:rsid w:val="00CC5D07"/>
    <w:rsid w:val="00CC615A"/>
    <w:rsid w:val="00CC656A"/>
    <w:rsid w:val="00CC6892"/>
    <w:rsid w:val="00CC6FC9"/>
    <w:rsid w:val="00CD046E"/>
    <w:rsid w:val="00CD08DB"/>
    <w:rsid w:val="00CD0948"/>
    <w:rsid w:val="00CD097A"/>
    <w:rsid w:val="00CD0AF7"/>
    <w:rsid w:val="00CD0B2D"/>
    <w:rsid w:val="00CD0D82"/>
    <w:rsid w:val="00CD1AA6"/>
    <w:rsid w:val="00CD1E68"/>
    <w:rsid w:val="00CD4161"/>
    <w:rsid w:val="00CD4405"/>
    <w:rsid w:val="00CD483D"/>
    <w:rsid w:val="00CD5227"/>
    <w:rsid w:val="00CD54EB"/>
    <w:rsid w:val="00CD5594"/>
    <w:rsid w:val="00CD5840"/>
    <w:rsid w:val="00CD6794"/>
    <w:rsid w:val="00CD6BE5"/>
    <w:rsid w:val="00CD6C37"/>
    <w:rsid w:val="00CD6FC9"/>
    <w:rsid w:val="00CD724E"/>
    <w:rsid w:val="00CD7B2F"/>
    <w:rsid w:val="00CD7E51"/>
    <w:rsid w:val="00CD7FA8"/>
    <w:rsid w:val="00CE0253"/>
    <w:rsid w:val="00CE17DA"/>
    <w:rsid w:val="00CE1DA5"/>
    <w:rsid w:val="00CE1DC7"/>
    <w:rsid w:val="00CE230C"/>
    <w:rsid w:val="00CE30DB"/>
    <w:rsid w:val="00CE31EB"/>
    <w:rsid w:val="00CE3EF6"/>
    <w:rsid w:val="00CE474E"/>
    <w:rsid w:val="00CE4AEF"/>
    <w:rsid w:val="00CE4AF4"/>
    <w:rsid w:val="00CE5144"/>
    <w:rsid w:val="00CE596C"/>
    <w:rsid w:val="00CE597F"/>
    <w:rsid w:val="00CE5A6F"/>
    <w:rsid w:val="00CE5E3E"/>
    <w:rsid w:val="00CE6D09"/>
    <w:rsid w:val="00CE6D24"/>
    <w:rsid w:val="00CE70A3"/>
    <w:rsid w:val="00CF0C9D"/>
    <w:rsid w:val="00CF0E93"/>
    <w:rsid w:val="00CF2A13"/>
    <w:rsid w:val="00CF2EDF"/>
    <w:rsid w:val="00CF3349"/>
    <w:rsid w:val="00CF35CD"/>
    <w:rsid w:val="00CF3860"/>
    <w:rsid w:val="00CF3A0E"/>
    <w:rsid w:val="00CF3CB6"/>
    <w:rsid w:val="00CF4852"/>
    <w:rsid w:val="00CF4CB6"/>
    <w:rsid w:val="00CF5339"/>
    <w:rsid w:val="00CF548B"/>
    <w:rsid w:val="00CF5641"/>
    <w:rsid w:val="00CF5853"/>
    <w:rsid w:val="00CF637D"/>
    <w:rsid w:val="00CF64BE"/>
    <w:rsid w:val="00CF651F"/>
    <w:rsid w:val="00CF6DBD"/>
    <w:rsid w:val="00CF70D3"/>
    <w:rsid w:val="00CF71D1"/>
    <w:rsid w:val="00CF79EF"/>
    <w:rsid w:val="00CF7AA7"/>
    <w:rsid w:val="00CF7C11"/>
    <w:rsid w:val="00CF7CB5"/>
    <w:rsid w:val="00CF7CCF"/>
    <w:rsid w:val="00CF7DC0"/>
    <w:rsid w:val="00D008FD"/>
    <w:rsid w:val="00D00CEC"/>
    <w:rsid w:val="00D015EB"/>
    <w:rsid w:val="00D01A0C"/>
    <w:rsid w:val="00D01DF3"/>
    <w:rsid w:val="00D02292"/>
    <w:rsid w:val="00D02792"/>
    <w:rsid w:val="00D02903"/>
    <w:rsid w:val="00D036E2"/>
    <w:rsid w:val="00D04246"/>
    <w:rsid w:val="00D049EA"/>
    <w:rsid w:val="00D05685"/>
    <w:rsid w:val="00D059D5"/>
    <w:rsid w:val="00D05D90"/>
    <w:rsid w:val="00D063D2"/>
    <w:rsid w:val="00D06BDC"/>
    <w:rsid w:val="00D07A17"/>
    <w:rsid w:val="00D10F74"/>
    <w:rsid w:val="00D1129B"/>
    <w:rsid w:val="00D1133B"/>
    <w:rsid w:val="00D11BE3"/>
    <w:rsid w:val="00D11CE8"/>
    <w:rsid w:val="00D12301"/>
    <w:rsid w:val="00D12397"/>
    <w:rsid w:val="00D12426"/>
    <w:rsid w:val="00D12595"/>
    <w:rsid w:val="00D1310A"/>
    <w:rsid w:val="00D132A2"/>
    <w:rsid w:val="00D149AA"/>
    <w:rsid w:val="00D164D2"/>
    <w:rsid w:val="00D16A58"/>
    <w:rsid w:val="00D16F8D"/>
    <w:rsid w:val="00D172E2"/>
    <w:rsid w:val="00D1741F"/>
    <w:rsid w:val="00D17508"/>
    <w:rsid w:val="00D20150"/>
    <w:rsid w:val="00D20160"/>
    <w:rsid w:val="00D204BB"/>
    <w:rsid w:val="00D20542"/>
    <w:rsid w:val="00D20683"/>
    <w:rsid w:val="00D20686"/>
    <w:rsid w:val="00D2081A"/>
    <w:rsid w:val="00D20894"/>
    <w:rsid w:val="00D210DF"/>
    <w:rsid w:val="00D21420"/>
    <w:rsid w:val="00D21C2C"/>
    <w:rsid w:val="00D220CA"/>
    <w:rsid w:val="00D22688"/>
    <w:rsid w:val="00D22EC6"/>
    <w:rsid w:val="00D2354B"/>
    <w:rsid w:val="00D237C5"/>
    <w:rsid w:val="00D23ABF"/>
    <w:rsid w:val="00D23B61"/>
    <w:rsid w:val="00D23D65"/>
    <w:rsid w:val="00D23FE9"/>
    <w:rsid w:val="00D24254"/>
    <w:rsid w:val="00D248DC"/>
    <w:rsid w:val="00D24B7E"/>
    <w:rsid w:val="00D24DCC"/>
    <w:rsid w:val="00D24E26"/>
    <w:rsid w:val="00D24FD3"/>
    <w:rsid w:val="00D25014"/>
    <w:rsid w:val="00D254F5"/>
    <w:rsid w:val="00D25546"/>
    <w:rsid w:val="00D25AB5"/>
    <w:rsid w:val="00D25BDF"/>
    <w:rsid w:val="00D25F9A"/>
    <w:rsid w:val="00D26087"/>
    <w:rsid w:val="00D26238"/>
    <w:rsid w:val="00D26831"/>
    <w:rsid w:val="00D26DA3"/>
    <w:rsid w:val="00D26FAE"/>
    <w:rsid w:val="00D275FE"/>
    <w:rsid w:val="00D27B13"/>
    <w:rsid w:val="00D27ECF"/>
    <w:rsid w:val="00D30566"/>
    <w:rsid w:val="00D30770"/>
    <w:rsid w:val="00D308F3"/>
    <w:rsid w:val="00D309BE"/>
    <w:rsid w:val="00D3100D"/>
    <w:rsid w:val="00D31AD3"/>
    <w:rsid w:val="00D31C7D"/>
    <w:rsid w:val="00D323EF"/>
    <w:rsid w:val="00D33049"/>
    <w:rsid w:val="00D335B6"/>
    <w:rsid w:val="00D3397B"/>
    <w:rsid w:val="00D33F19"/>
    <w:rsid w:val="00D34439"/>
    <w:rsid w:val="00D34C8D"/>
    <w:rsid w:val="00D350B0"/>
    <w:rsid w:val="00D3521F"/>
    <w:rsid w:val="00D3578D"/>
    <w:rsid w:val="00D3581D"/>
    <w:rsid w:val="00D35995"/>
    <w:rsid w:val="00D35B5A"/>
    <w:rsid w:val="00D35CFA"/>
    <w:rsid w:val="00D36066"/>
    <w:rsid w:val="00D364A8"/>
    <w:rsid w:val="00D36C15"/>
    <w:rsid w:val="00D372F3"/>
    <w:rsid w:val="00D37C58"/>
    <w:rsid w:val="00D37E92"/>
    <w:rsid w:val="00D402AD"/>
    <w:rsid w:val="00D40596"/>
    <w:rsid w:val="00D4081A"/>
    <w:rsid w:val="00D408B2"/>
    <w:rsid w:val="00D40B2E"/>
    <w:rsid w:val="00D41881"/>
    <w:rsid w:val="00D42149"/>
    <w:rsid w:val="00D423D3"/>
    <w:rsid w:val="00D42C2C"/>
    <w:rsid w:val="00D44677"/>
    <w:rsid w:val="00D44B7D"/>
    <w:rsid w:val="00D459C4"/>
    <w:rsid w:val="00D462A4"/>
    <w:rsid w:val="00D47179"/>
    <w:rsid w:val="00D47197"/>
    <w:rsid w:val="00D4728F"/>
    <w:rsid w:val="00D473F4"/>
    <w:rsid w:val="00D47FC3"/>
    <w:rsid w:val="00D50360"/>
    <w:rsid w:val="00D518C3"/>
    <w:rsid w:val="00D521B2"/>
    <w:rsid w:val="00D521FC"/>
    <w:rsid w:val="00D5223D"/>
    <w:rsid w:val="00D5235E"/>
    <w:rsid w:val="00D52477"/>
    <w:rsid w:val="00D530FA"/>
    <w:rsid w:val="00D540F3"/>
    <w:rsid w:val="00D54DB6"/>
    <w:rsid w:val="00D56BF1"/>
    <w:rsid w:val="00D56F07"/>
    <w:rsid w:val="00D57BC0"/>
    <w:rsid w:val="00D60305"/>
    <w:rsid w:val="00D605A9"/>
    <w:rsid w:val="00D6075E"/>
    <w:rsid w:val="00D607E5"/>
    <w:rsid w:val="00D60E8D"/>
    <w:rsid w:val="00D60F11"/>
    <w:rsid w:val="00D6101A"/>
    <w:rsid w:val="00D62076"/>
    <w:rsid w:val="00D62488"/>
    <w:rsid w:val="00D624C3"/>
    <w:rsid w:val="00D6261F"/>
    <w:rsid w:val="00D63215"/>
    <w:rsid w:val="00D636A4"/>
    <w:rsid w:val="00D63FE5"/>
    <w:rsid w:val="00D64180"/>
    <w:rsid w:val="00D643B8"/>
    <w:rsid w:val="00D648CE"/>
    <w:rsid w:val="00D64B43"/>
    <w:rsid w:val="00D65028"/>
    <w:rsid w:val="00D650B7"/>
    <w:rsid w:val="00D6528F"/>
    <w:rsid w:val="00D6558A"/>
    <w:rsid w:val="00D656BC"/>
    <w:rsid w:val="00D656F8"/>
    <w:rsid w:val="00D659AE"/>
    <w:rsid w:val="00D65C60"/>
    <w:rsid w:val="00D6640D"/>
    <w:rsid w:val="00D66B35"/>
    <w:rsid w:val="00D66F1E"/>
    <w:rsid w:val="00D670A8"/>
    <w:rsid w:val="00D67F0C"/>
    <w:rsid w:val="00D7004D"/>
    <w:rsid w:val="00D7119A"/>
    <w:rsid w:val="00D71298"/>
    <w:rsid w:val="00D71308"/>
    <w:rsid w:val="00D7153C"/>
    <w:rsid w:val="00D72950"/>
    <w:rsid w:val="00D72AB4"/>
    <w:rsid w:val="00D72BF2"/>
    <w:rsid w:val="00D72E1E"/>
    <w:rsid w:val="00D73110"/>
    <w:rsid w:val="00D73272"/>
    <w:rsid w:val="00D73511"/>
    <w:rsid w:val="00D73BF4"/>
    <w:rsid w:val="00D742C6"/>
    <w:rsid w:val="00D7436F"/>
    <w:rsid w:val="00D74EA9"/>
    <w:rsid w:val="00D74EC9"/>
    <w:rsid w:val="00D756DA"/>
    <w:rsid w:val="00D75792"/>
    <w:rsid w:val="00D75DE9"/>
    <w:rsid w:val="00D7691A"/>
    <w:rsid w:val="00D771C8"/>
    <w:rsid w:val="00D77352"/>
    <w:rsid w:val="00D77528"/>
    <w:rsid w:val="00D775F3"/>
    <w:rsid w:val="00D776E8"/>
    <w:rsid w:val="00D778FF"/>
    <w:rsid w:val="00D77941"/>
    <w:rsid w:val="00D779B9"/>
    <w:rsid w:val="00D77A76"/>
    <w:rsid w:val="00D805D0"/>
    <w:rsid w:val="00D80D82"/>
    <w:rsid w:val="00D8133C"/>
    <w:rsid w:val="00D814B4"/>
    <w:rsid w:val="00D814FA"/>
    <w:rsid w:val="00D81C9C"/>
    <w:rsid w:val="00D8207C"/>
    <w:rsid w:val="00D831FA"/>
    <w:rsid w:val="00D8335F"/>
    <w:rsid w:val="00D834ED"/>
    <w:rsid w:val="00D83A41"/>
    <w:rsid w:val="00D83E8E"/>
    <w:rsid w:val="00D84EE0"/>
    <w:rsid w:val="00D85711"/>
    <w:rsid w:val="00D862FE"/>
    <w:rsid w:val="00D86310"/>
    <w:rsid w:val="00D86983"/>
    <w:rsid w:val="00D86EC0"/>
    <w:rsid w:val="00D87BC2"/>
    <w:rsid w:val="00D87E7B"/>
    <w:rsid w:val="00D87E93"/>
    <w:rsid w:val="00D90478"/>
    <w:rsid w:val="00D913C6"/>
    <w:rsid w:val="00D9146D"/>
    <w:rsid w:val="00D915BF"/>
    <w:rsid w:val="00D91627"/>
    <w:rsid w:val="00D91A6B"/>
    <w:rsid w:val="00D91AA3"/>
    <w:rsid w:val="00D91E5C"/>
    <w:rsid w:val="00D91F6E"/>
    <w:rsid w:val="00D9217F"/>
    <w:rsid w:val="00D922D6"/>
    <w:rsid w:val="00D92B04"/>
    <w:rsid w:val="00D9339C"/>
    <w:rsid w:val="00D94262"/>
    <w:rsid w:val="00D94A64"/>
    <w:rsid w:val="00D94FFD"/>
    <w:rsid w:val="00D95621"/>
    <w:rsid w:val="00D95C40"/>
    <w:rsid w:val="00D95CFA"/>
    <w:rsid w:val="00D95D65"/>
    <w:rsid w:val="00D97198"/>
    <w:rsid w:val="00D972C7"/>
    <w:rsid w:val="00D97A72"/>
    <w:rsid w:val="00DA03E5"/>
    <w:rsid w:val="00DA05FF"/>
    <w:rsid w:val="00DA0747"/>
    <w:rsid w:val="00DA0EF2"/>
    <w:rsid w:val="00DA2726"/>
    <w:rsid w:val="00DA276F"/>
    <w:rsid w:val="00DA27D3"/>
    <w:rsid w:val="00DA2B3A"/>
    <w:rsid w:val="00DA2C89"/>
    <w:rsid w:val="00DA33DE"/>
    <w:rsid w:val="00DA3510"/>
    <w:rsid w:val="00DA361A"/>
    <w:rsid w:val="00DA4644"/>
    <w:rsid w:val="00DA4ADF"/>
    <w:rsid w:val="00DA4BB3"/>
    <w:rsid w:val="00DA4BEB"/>
    <w:rsid w:val="00DA4E08"/>
    <w:rsid w:val="00DA5004"/>
    <w:rsid w:val="00DA501C"/>
    <w:rsid w:val="00DA5610"/>
    <w:rsid w:val="00DA5723"/>
    <w:rsid w:val="00DA5F33"/>
    <w:rsid w:val="00DA6373"/>
    <w:rsid w:val="00DA67F8"/>
    <w:rsid w:val="00DA6818"/>
    <w:rsid w:val="00DA6A6C"/>
    <w:rsid w:val="00DA6FF8"/>
    <w:rsid w:val="00DA7029"/>
    <w:rsid w:val="00DA7066"/>
    <w:rsid w:val="00DA7744"/>
    <w:rsid w:val="00DA7C20"/>
    <w:rsid w:val="00DB01F2"/>
    <w:rsid w:val="00DB145F"/>
    <w:rsid w:val="00DB19AD"/>
    <w:rsid w:val="00DB1BEB"/>
    <w:rsid w:val="00DB223F"/>
    <w:rsid w:val="00DB2AD5"/>
    <w:rsid w:val="00DB32DB"/>
    <w:rsid w:val="00DB3393"/>
    <w:rsid w:val="00DB37C5"/>
    <w:rsid w:val="00DB4173"/>
    <w:rsid w:val="00DB42EF"/>
    <w:rsid w:val="00DB5BC0"/>
    <w:rsid w:val="00DB5D0B"/>
    <w:rsid w:val="00DB5EA7"/>
    <w:rsid w:val="00DB644E"/>
    <w:rsid w:val="00DB6D5B"/>
    <w:rsid w:val="00DB72FE"/>
    <w:rsid w:val="00DB7388"/>
    <w:rsid w:val="00DB7820"/>
    <w:rsid w:val="00DB7853"/>
    <w:rsid w:val="00DC0824"/>
    <w:rsid w:val="00DC0B49"/>
    <w:rsid w:val="00DC235E"/>
    <w:rsid w:val="00DC2902"/>
    <w:rsid w:val="00DC2FB8"/>
    <w:rsid w:val="00DC3145"/>
    <w:rsid w:val="00DC369F"/>
    <w:rsid w:val="00DC3922"/>
    <w:rsid w:val="00DC3942"/>
    <w:rsid w:val="00DC3A21"/>
    <w:rsid w:val="00DC3D68"/>
    <w:rsid w:val="00DC3F26"/>
    <w:rsid w:val="00DC3FED"/>
    <w:rsid w:val="00DC45EB"/>
    <w:rsid w:val="00DC47B4"/>
    <w:rsid w:val="00DC4A47"/>
    <w:rsid w:val="00DC531B"/>
    <w:rsid w:val="00DC54AC"/>
    <w:rsid w:val="00DC59EE"/>
    <w:rsid w:val="00DC67A5"/>
    <w:rsid w:val="00DC6954"/>
    <w:rsid w:val="00DC6E46"/>
    <w:rsid w:val="00DC747E"/>
    <w:rsid w:val="00DC7556"/>
    <w:rsid w:val="00DC770E"/>
    <w:rsid w:val="00DD003D"/>
    <w:rsid w:val="00DD00BC"/>
    <w:rsid w:val="00DD0240"/>
    <w:rsid w:val="00DD0634"/>
    <w:rsid w:val="00DD0889"/>
    <w:rsid w:val="00DD0B36"/>
    <w:rsid w:val="00DD0CC8"/>
    <w:rsid w:val="00DD18E2"/>
    <w:rsid w:val="00DD20D0"/>
    <w:rsid w:val="00DD24A2"/>
    <w:rsid w:val="00DD28B3"/>
    <w:rsid w:val="00DD2ADC"/>
    <w:rsid w:val="00DD3496"/>
    <w:rsid w:val="00DD3885"/>
    <w:rsid w:val="00DD3A08"/>
    <w:rsid w:val="00DD40C1"/>
    <w:rsid w:val="00DD4BCF"/>
    <w:rsid w:val="00DD4CC9"/>
    <w:rsid w:val="00DD5496"/>
    <w:rsid w:val="00DD6799"/>
    <w:rsid w:val="00DD6BE4"/>
    <w:rsid w:val="00DD758F"/>
    <w:rsid w:val="00DD76D7"/>
    <w:rsid w:val="00DD785F"/>
    <w:rsid w:val="00DE012B"/>
    <w:rsid w:val="00DE04BA"/>
    <w:rsid w:val="00DE0618"/>
    <w:rsid w:val="00DE0881"/>
    <w:rsid w:val="00DE0CB0"/>
    <w:rsid w:val="00DE0E1A"/>
    <w:rsid w:val="00DE0FA7"/>
    <w:rsid w:val="00DE12D2"/>
    <w:rsid w:val="00DE1418"/>
    <w:rsid w:val="00DE1736"/>
    <w:rsid w:val="00DE1E77"/>
    <w:rsid w:val="00DE2598"/>
    <w:rsid w:val="00DE264C"/>
    <w:rsid w:val="00DE2768"/>
    <w:rsid w:val="00DE2A06"/>
    <w:rsid w:val="00DE2BA9"/>
    <w:rsid w:val="00DE3261"/>
    <w:rsid w:val="00DE3766"/>
    <w:rsid w:val="00DE4984"/>
    <w:rsid w:val="00DE4D6A"/>
    <w:rsid w:val="00DE4E37"/>
    <w:rsid w:val="00DE5BCD"/>
    <w:rsid w:val="00DE5C4E"/>
    <w:rsid w:val="00DE5E3A"/>
    <w:rsid w:val="00DE6E22"/>
    <w:rsid w:val="00DE6F5D"/>
    <w:rsid w:val="00DE70EE"/>
    <w:rsid w:val="00DE7843"/>
    <w:rsid w:val="00DE79AC"/>
    <w:rsid w:val="00DE7C94"/>
    <w:rsid w:val="00DF0729"/>
    <w:rsid w:val="00DF08C1"/>
    <w:rsid w:val="00DF0BA3"/>
    <w:rsid w:val="00DF0BE7"/>
    <w:rsid w:val="00DF0D92"/>
    <w:rsid w:val="00DF10D9"/>
    <w:rsid w:val="00DF1318"/>
    <w:rsid w:val="00DF1607"/>
    <w:rsid w:val="00DF1815"/>
    <w:rsid w:val="00DF1E0A"/>
    <w:rsid w:val="00DF2611"/>
    <w:rsid w:val="00DF2EC2"/>
    <w:rsid w:val="00DF2FAF"/>
    <w:rsid w:val="00DF305E"/>
    <w:rsid w:val="00DF3238"/>
    <w:rsid w:val="00DF3718"/>
    <w:rsid w:val="00DF3B57"/>
    <w:rsid w:val="00DF3F2A"/>
    <w:rsid w:val="00DF4202"/>
    <w:rsid w:val="00DF4AB5"/>
    <w:rsid w:val="00DF4CE6"/>
    <w:rsid w:val="00DF502E"/>
    <w:rsid w:val="00DF5461"/>
    <w:rsid w:val="00DF55FA"/>
    <w:rsid w:val="00DF56AC"/>
    <w:rsid w:val="00DF5F32"/>
    <w:rsid w:val="00DF6240"/>
    <w:rsid w:val="00DF67EE"/>
    <w:rsid w:val="00DF6801"/>
    <w:rsid w:val="00DF73F4"/>
    <w:rsid w:val="00DF7486"/>
    <w:rsid w:val="00DF774E"/>
    <w:rsid w:val="00DF7FFA"/>
    <w:rsid w:val="00E001A1"/>
    <w:rsid w:val="00E00C40"/>
    <w:rsid w:val="00E00EA7"/>
    <w:rsid w:val="00E01183"/>
    <w:rsid w:val="00E014F0"/>
    <w:rsid w:val="00E018C3"/>
    <w:rsid w:val="00E01A19"/>
    <w:rsid w:val="00E02C05"/>
    <w:rsid w:val="00E02CAF"/>
    <w:rsid w:val="00E0306D"/>
    <w:rsid w:val="00E031BF"/>
    <w:rsid w:val="00E039D5"/>
    <w:rsid w:val="00E03D9B"/>
    <w:rsid w:val="00E04171"/>
    <w:rsid w:val="00E049E0"/>
    <w:rsid w:val="00E04D9D"/>
    <w:rsid w:val="00E0503B"/>
    <w:rsid w:val="00E056D0"/>
    <w:rsid w:val="00E05A07"/>
    <w:rsid w:val="00E05E5B"/>
    <w:rsid w:val="00E060C6"/>
    <w:rsid w:val="00E06327"/>
    <w:rsid w:val="00E0682B"/>
    <w:rsid w:val="00E06A78"/>
    <w:rsid w:val="00E073EC"/>
    <w:rsid w:val="00E10269"/>
    <w:rsid w:val="00E10835"/>
    <w:rsid w:val="00E111D7"/>
    <w:rsid w:val="00E11624"/>
    <w:rsid w:val="00E11C7B"/>
    <w:rsid w:val="00E11FEA"/>
    <w:rsid w:val="00E12D41"/>
    <w:rsid w:val="00E13552"/>
    <w:rsid w:val="00E135A0"/>
    <w:rsid w:val="00E1459E"/>
    <w:rsid w:val="00E14A2B"/>
    <w:rsid w:val="00E14D43"/>
    <w:rsid w:val="00E14D84"/>
    <w:rsid w:val="00E14EA2"/>
    <w:rsid w:val="00E15968"/>
    <w:rsid w:val="00E1599D"/>
    <w:rsid w:val="00E15A7A"/>
    <w:rsid w:val="00E16669"/>
    <w:rsid w:val="00E1751B"/>
    <w:rsid w:val="00E177E0"/>
    <w:rsid w:val="00E178E9"/>
    <w:rsid w:val="00E17B5C"/>
    <w:rsid w:val="00E17D9B"/>
    <w:rsid w:val="00E17F24"/>
    <w:rsid w:val="00E204CE"/>
    <w:rsid w:val="00E20ACA"/>
    <w:rsid w:val="00E20ACE"/>
    <w:rsid w:val="00E2274D"/>
    <w:rsid w:val="00E22799"/>
    <w:rsid w:val="00E22EB2"/>
    <w:rsid w:val="00E2300D"/>
    <w:rsid w:val="00E23670"/>
    <w:rsid w:val="00E23731"/>
    <w:rsid w:val="00E24043"/>
    <w:rsid w:val="00E2410C"/>
    <w:rsid w:val="00E247A3"/>
    <w:rsid w:val="00E24B8F"/>
    <w:rsid w:val="00E24F40"/>
    <w:rsid w:val="00E259B6"/>
    <w:rsid w:val="00E25D22"/>
    <w:rsid w:val="00E26514"/>
    <w:rsid w:val="00E26B02"/>
    <w:rsid w:val="00E271AA"/>
    <w:rsid w:val="00E274DD"/>
    <w:rsid w:val="00E2753B"/>
    <w:rsid w:val="00E30438"/>
    <w:rsid w:val="00E308BB"/>
    <w:rsid w:val="00E309F2"/>
    <w:rsid w:val="00E31CE3"/>
    <w:rsid w:val="00E31CFA"/>
    <w:rsid w:val="00E32A9D"/>
    <w:rsid w:val="00E32B24"/>
    <w:rsid w:val="00E32FE3"/>
    <w:rsid w:val="00E337E1"/>
    <w:rsid w:val="00E33E78"/>
    <w:rsid w:val="00E347E3"/>
    <w:rsid w:val="00E352E1"/>
    <w:rsid w:val="00E36079"/>
    <w:rsid w:val="00E363AE"/>
    <w:rsid w:val="00E36902"/>
    <w:rsid w:val="00E36AC7"/>
    <w:rsid w:val="00E36EC6"/>
    <w:rsid w:val="00E36F28"/>
    <w:rsid w:val="00E37114"/>
    <w:rsid w:val="00E3775E"/>
    <w:rsid w:val="00E377D4"/>
    <w:rsid w:val="00E37E8B"/>
    <w:rsid w:val="00E40494"/>
    <w:rsid w:val="00E4131D"/>
    <w:rsid w:val="00E41899"/>
    <w:rsid w:val="00E425D1"/>
    <w:rsid w:val="00E42FCB"/>
    <w:rsid w:val="00E43118"/>
    <w:rsid w:val="00E4312A"/>
    <w:rsid w:val="00E43437"/>
    <w:rsid w:val="00E43D8F"/>
    <w:rsid w:val="00E443E7"/>
    <w:rsid w:val="00E44420"/>
    <w:rsid w:val="00E445C2"/>
    <w:rsid w:val="00E446F2"/>
    <w:rsid w:val="00E44715"/>
    <w:rsid w:val="00E4490E"/>
    <w:rsid w:val="00E45A14"/>
    <w:rsid w:val="00E45A32"/>
    <w:rsid w:val="00E45BBA"/>
    <w:rsid w:val="00E45EE2"/>
    <w:rsid w:val="00E4728F"/>
    <w:rsid w:val="00E47997"/>
    <w:rsid w:val="00E50CD6"/>
    <w:rsid w:val="00E512A0"/>
    <w:rsid w:val="00E51AF6"/>
    <w:rsid w:val="00E51DBA"/>
    <w:rsid w:val="00E51E1F"/>
    <w:rsid w:val="00E52351"/>
    <w:rsid w:val="00E5285C"/>
    <w:rsid w:val="00E52CB7"/>
    <w:rsid w:val="00E52DC8"/>
    <w:rsid w:val="00E5354E"/>
    <w:rsid w:val="00E538C7"/>
    <w:rsid w:val="00E54B6E"/>
    <w:rsid w:val="00E54BC2"/>
    <w:rsid w:val="00E55087"/>
    <w:rsid w:val="00E55D7C"/>
    <w:rsid w:val="00E564A4"/>
    <w:rsid w:val="00E56A10"/>
    <w:rsid w:val="00E56DFD"/>
    <w:rsid w:val="00E56F0C"/>
    <w:rsid w:val="00E57B3C"/>
    <w:rsid w:val="00E600D8"/>
    <w:rsid w:val="00E600E6"/>
    <w:rsid w:val="00E601F2"/>
    <w:rsid w:val="00E60FC7"/>
    <w:rsid w:val="00E610A3"/>
    <w:rsid w:val="00E6132D"/>
    <w:rsid w:val="00E61E32"/>
    <w:rsid w:val="00E61F4B"/>
    <w:rsid w:val="00E620E8"/>
    <w:rsid w:val="00E6218E"/>
    <w:rsid w:val="00E62483"/>
    <w:rsid w:val="00E62739"/>
    <w:rsid w:val="00E62ED2"/>
    <w:rsid w:val="00E632A9"/>
    <w:rsid w:val="00E637FB"/>
    <w:rsid w:val="00E6393B"/>
    <w:rsid w:val="00E63B38"/>
    <w:rsid w:val="00E63E42"/>
    <w:rsid w:val="00E63FB1"/>
    <w:rsid w:val="00E6465A"/>
    <w:rsid w:val="00E64665"/>
    <w:rsid w:val="00E646E5"/>
    <w:rsid w:val="00E6569E"/>
    <w:rsid w:val="00E66016"/>
    <w:rsid w:val="00E661D1"/>
    <w:rsid w:val="00E662EC"/>
    <w:rsid w:val="00E66981"/>
    <w:rsid w:val="00E66B51"/>
    <w:rsid w:val="00E66DF7"/>
    <w:rsid w:val="00E67ECA"/>
    <w:rsid w:val="00E67FCF"/>
    <w:rsid w:val="00E70279"/>
    <w:rsid w:val="00E703A6"/>
    <w:rsid w:val="00E70A19"/>
    <w:rsid w:val="00E70F3A"/>
    <w:rsid w:val="00E711DA"/>
    <w:rsid w:val="00E71FA6"/>
    <w:rsid w:val="00E72107"/>
    <w:rsid w:val="00E727AB"/>
    <w:rsid w:val="00E732D8"/>
    <w:rsid w:val="00E73912"/>
    <w:rsid w:val="00E73BB3"/>
    <w:rsid w:val="00E73DC3"/>
    <w:rsid w:val="00E73F4F"/>
    <w:rsid w:val="00E74519"/>
    <w:rsid w:val="00E74D6F"/>
    <w:rsid w:val="00E74E60"/>
    <w:rsid w:val="00E7522E"/>
    <w:rsid w:val="00E75445"/>
    <w:rsid w:val="00E755B5"/>
    <w:rsid w:val="00E75788"/>
    <w:rsid w:val="00E757C3"/>
    <w:rsid w:val="00E75991"/>
    <w:rsid w:val="00E75ACA"/>
    <w:rsid w:val="00E75B91"/>
    <w:rsid w:val="00E760E6"/>
    <w:rsid w:val="00E76810"/>
    <w:rsid w:val="00E76873"/>
    <w:rsid w:val="00E76EEC"/>
    <w:rsid w:val="00E76F55"/>
    <w:rsid w:val="00E77AE2"/>
    <w:rsid w:val="00E77C85"/>
    <w:rsid w:val="00E80591"/>
    <w:rsid w:val="00E807D7"/>
    <w:rsid w:val="00E80959"/>
    <w:rsid w:val="00E809E5"/>
    <w:rsid w:val="00E81091"/>
    <w:rsid w:val="00E811EF"/>
    <w:rsid w:val="00E81576"/>
    <w:rsid w:val="00E81F05"/>
    <w:rsid w:val="00E82489"/>
    <w:rsid w:val="00E82592"/>
    <w:rsid w:val="00E82953"/>
    <w:rsid w:val="00E8304A"/>
    <w:rsid w:val="00E83269"/>
    <w:rsid w:val="00E8332B"/>
    <w:rsid w:val="00E84166"/>
    <w:rsid w:val="00E84746"/>
    <w:rsid w:val="00E84B51"/>
    <w:rsid w:val="00E850C6"/>
    <w:rsid w:val="00E853B5"/>
    <w:rsid w:val="00E85496"/>
    <w:rsid w:val="00E855EC"/>
    <w:rsid w:val="00E85D11"/>
    <w:rsid w:val="00E86097"/>
    <w:rsid w:val="00E86641"/>
    <w:rsid w:val="00E86952"/>
    <w:rsid w:val="00E86C54"/>
    <w:rsid w:val="00E86DEA"/>
    <w:rsid w:val="00E86EF8"/>
    <w:rsid w:val="00E87AD3"/>
    <w:rsid w:val="00E87AD9"/>
    <w:rsid w:val="00E87F34"/>
    <w:rsid w:val="00E9003B"/>
    <w:rsid w:val="00E902B8"/>
    <w:rsid w:val="00E906A7"/>
    <w:rsid w:val="00E909F5"/>
    <w:rsid w:val="00E91B12"/>
    <w:rsid w:val="00E921B6"/>
    <w:rsid w:val="00E9237C"/>
    <w:rsid w:val="00E92928"/>
    <w:rsid w:val="00E930E2"/>
    <w:rsid w:val="00E934C5"/>
    <w:rsid w:val="00E93E05"/>
    <w:rsid w:val="00E93E1C"/>
    <w:rsid w:val="00E93E33"/>
    <w:rsid w:val="00E941E9"/>
    <w:rsid w:val="00E946AB"/>
    <w:rsid w:val="00E94865"/>
    <w:rsid w:val="00E94A11"/>
    <w:rsid w:val="00E94DD2"/>
    <w:rsid w:val="00E95134"/>
    <w:rsid w:val="00E956A1"/>
    <w:rsid w:val="00E95E06"/>
    <w:rsid w:val="00E97805"/>
    <w:rsid w:val="00E97BCC"/>
    <w:rsid w:val="00E97E33"/>
    <w:rsid w:val="00EA01CD"/>
    <w:rsid w:val="00EA0229"/>
    <w:rsid w:val="00EA0D41"/>
    <w:rsid w:val="00EA1294"/>
    <w:rsid w:val="00EA1771"/>
    <w:rsid w:val="00EA23BE"/>
    <w:rsid w:val="00EA2747"/>
    <w:rsid w:val="00EA2775"/>
    <w:rsid w:val="00EA2BCE"/>
    <w:rsid w:val="00EA2CF8"/>
    <w:rsid w:val="00EA3048"/>
    <w:rsid w:val="00EA3C2F"/>
    <w:rsid w:val="00EA3C81"/>
    <w:rsid w:val="00EA4413"/>
    <w:rsid w:val="00EA444B"/>
    <w:rsid w:val="00EA519D"/>
    <w:rsid w:val="00EA52ED"/>
    <w:rsid w:val="00EA56DE"/>
    <w:rsid w:val="00EA5921"/>
    <w:rsid w:val="00EA5946"/>
    <w:rsid w:val="00EA637B"/>
    <w:rsid w:val="00EA6BEB"/>
    <w:rsid w:val="00EA6CA8"/>
    <w:rsid w:val="00EA7CDD"/>
    <w:rsid w:val="00EB0360"/>
    <w:rsid w:val="00EB0C21"/>
    <w:rsid w:val="00EB13A3"/>
    <w:rsid w:val="00EB13F4"/>
    <w:rsid w:val="00EB16BF"/>
    <w:rsid w:val="00EB1A2A"/>
    <w:rsid w:val="00EB1C16"/>
    <w:rsid w:val="00EB1D5B"/>
    <w:rsid w:val="00EB229B"/>
    <w:rsid w:val="00EB293C"/>
    <w:rsid w:val="00EB294E"/>
    <w:rsid w:val="00EB2F0B"/>
    <w:rsid w:val="00EB2F36"/>
    <w:rsid w:val="00EB3735"/>
    <w:rsid w:val="00EB3E46"/>
    <w:rsid w:val="00EB3FFC"/>
    <w:rsid w:val="00EB4163"/>
    <w:rsid w:val="00EB4296"/>
    <w:rsid w:val="00EB429C"/>
    <w:rsid w:val="00EB5CAB"/>
    <w:rsid w:val="00EB6524"/>
    <w:rsid w:val="00EB69CD"/>
    <w:rsid w:val="00EB6E44"/>
    <w:rsid w:val="00EB7287"/>
    <w:rsid w:val="00EB7628"/>
    <w:rsid w:val="00EB78B5"/>
    <w:rsid w:val="00EC127D"/>
    <w:rsid w:val="00EC140E"/>
    <w:rsid w:val="00EC149D"/>
    <w:rsid w:val="00EC2014"/>
    <w:rsid w:val="00EC230C"/>
    <w:rsid w:val="00EC271D"/>
    <w:rsid w:val="00EC2B84"/>
    <w:rsid w:val="00EC3F85"/>
    <w:rsid w:val="00EC3FF0"/>
    <w:rsid w:val="00EC41D8"/>
    <w:rsid w:val="00EC49B8"/>
    <w:rsid w:val="00EC4D2F"/>
    <w:rsid w:val="00EC5403"/>
    <w:rsid w:val="00EC5B7E"/>
    <w:rsid w:val="00EC5BED"/>
    <w:rsid w:val="00EC5C7B"/>
    <w:rsid w:val="00EC5D41"/>
    <w:rsid w:val="00EC61D6"/>
    <w:rsid w:val="00EC6A64"/>
    <w:rsid w:val="00EC6AB7"/>
    <w:rsid w:val="00EC6C33"/>
    <w:rsid w:val="00EC6F08"/>
    <w:rsid w:val="00EC7333"/>
    <w:rsid w:val="00EC7648"/>
    <w:rsid w:val="00EC7A69"/>
    <w:rsid w:val="00EC7A70"/>
    <w:rsid w:val="00EC7ED4"/>
    <w:rsid w:val="00ED0073"/>
    <w:rsid w:val="00ED00AA"/>
    <w:rsid w:val="00ED022C"/>
    <w:rsid w:val="00ED0571"/>
    <w:rsid w:val="00ED06AF"/>
    <w:rsid w:val="00ED08E5"/>
    <w:rsid w:val="00ED09D2"/>
    <w:rsid w:val="00ED1160"/>
    <w:rsid w:val="00ED1603"/>
    <w:rsid w:val="00ED1FAF"/>
    <w:rsid w:val="00ED20F6"/>
    <w:rsid w:val="00ED25A2"/>
    <w:rsid w:val="00ED3815"/>
    <w:rsid w:val="00ED4F58"/>
    <w:rsid w:val="00ED511C"/>
    <w:rsid w:val="00ED525C"/>
    <w:rsid w:val="00ED52EB"/>
    <w:rsid w:val="00ED549B"/>
    <w:rsid w:val="00ED589E"/>
    <w:rsid w:val="00ED5AD5"/>
    <w:rsid w:val="00ED6280"/>
    <w:rsid w:val="00ED645F"/>
    <w:rsid w:val="00ED67A5"/>
    <w:rsid w:val="00ED6999"/>
    <w:rsid w:val="00ED6B00"/>
    <w:rsid w:val="00ED6FBE"/>
    <w:rsid w:val="00ED7197"/>
    <w:rsid w:val="00ED7225"/>
    <w:rsid w:val="00ED7D77"/>
    <w:rsid w:val="00EE0154"/>
    <w:rsid w:val="00EE054F"/>
    <w:rsid w:val="00EE0876"/>
    <w:rsid w:val="00EE1A3C"/>
    <w:rsid w:val="00EE2251"/>
    <w:rsid w:val="00EE2452"/>
    <w:rsid w:val="00EE272F"/>
    <w:rsid w:val="00EE287A"/>
    <w:rsid w:val="00EE2B99"/>
    <w:rsid w:val="00EE2F6E"/>
    <w:rsid w:val="00EE39B4"/>
    <w:rsid w:val="00EE3D2B"/>
    <w:rsid w:val="00EE4B9E"/>
    <w:rsid w:val="00EE5251"/>
    <w:rsid w:val="00EE5296"/>
    <w:rsid w:val="00EE5446"/>
    <w:rsid w:val="00EE556F"/>
    <w:rsid w:val="00EE564C"/>
    <w:rsid w:val="00EE5655"/>
    <w:rsid w:val="00EE5953"/>
    <w:rsid w:val="00EE6383"/>
    <w:rsid w:val="00EE63D8"/>
    <w:rsid w:val="00EE644C"/>
    <w:rsid w:val="00EE7047"/>
    <w:rsid w:val="00EE70E6"/>
    <w:rsid w:val="00EE7598"/>
    <w:rsid w:val="00EE790D"/>
    <w:rsid w:val="00EE7926"/>
    <w:rsid w:val="00EE7A36"/>
    <w:rsid w:val="00EE7BDF"/>
    <w:rsid w:val="00EF031A"/>
    <w:rsid w:val="00EF07B6"/>
    <w:rsid w:val="00EF0A53"/>
    <w:rsid w:val="00EF114C"/>
    <w:rsid w:val="00EF1275"/>
    <w:rsid w:val="00EF1895"/>
    <w:rsid w:val="00EF2059"/>
    <w:rsid w:val="00EF252A"/>
    <w:rsid w:val="00EF2645"/>
    <w:rsid w:val="00EF28EC"/>
    <w:rsid w:val="00EF31FD"/>
    <w:rsid w:val="00EF32EB"/>
    <w:rsid w:val="00EF3F07"/>
    <w:rsid w:val="00EF481C"/>
    <w:rsid w:val="00EF4951"/>
    <w:rsid w:val="00EF560E"/>
    <w:rsid w:val="00EF5794"/>
    <w:rsid w:val="00EF639F"/>
    <w:rsid w:val="00EF63FB"/>
    <w:rsid w:val="00EF6C4D"/>
    <w:rsid w:val="00EF70DD"/>
    <w:rsid w:val="00EF77A6"/>
    <w:rsid w:val="00EF7943"/>
    <w:rsid w:val="00F00960"/>
    <w:rsid w:val="00F00F96"/>
    <w:rsid w:val="00F02673"/>
    <w:rsid w:val="00F03B57"/>
    <w:rsid w:val="00F03C19"/>
    <w:rsid w:val="00F03CC7"/>
    <w:rsid w:val="00F04111"/>
    <w:rsid w:val="00F04B75"/>
    <w:rsid w:val="00F05650"/>
    <w:rsid w:val="00F066EB"/>
    <w:rsid w:val="00F06A6B"/>
    <w:rsid w:val="00F06CA0"/>
    <w:rsid w:val="00F077B6"/>
    <w:rsid w:val="00F077D0"/>
    <w:rsid w:val="00F0793D"/>
    <w:rsid w:val="00F10560"/>
    <w:rsid w:val="00F10904"/>
    <w:rsid w:val="00F10A1A"/>
    <w:rsid w:val="00F10B7E"/>
    <w:rsid w:val="00F10B9D"/>
    <w:rsid w:val="00F11DFF"/>
    <w:rsid w:val="00F11F53"/>
    <w:rsid w:val="00F123F6"/>
    <w:rsid w:val="00F127F8"/>
    <w:rsid w:val="00F1295D"/>
    <w:rsid w:val="00F12B54"/>
    <w:rsid w:val="00F12CE3"/>
    <w:rsid w:val="00F12DF0"/>
    <w:rsid w:val="00F12DF5"/>
    <w:rsid w:val="00F13254"/>
    <w:rsid w:val="00F13E60"/>
    <w:rsid w:val="00F142D8"/>
    <w:rsid w:val="00F15238"/>
    <w:rsid w:val="00F15A53"/>
    <w:rsid w:val="00F163EA"/>
    <w:rsid w:val="00F16D2E"/>
    <w:rsid w:val="00F17269"/>
    <w:rsid w:val="00F17361"/>
    <w:rsid w:val="00F1744F"/>
    <w:rsid w:val="00F17851"/>
    <w:rsid w:val="00F17919"/>
    <w:rsid w:val="00F17F4E"/>
    <w:rsid w:val="00F20239"/>
    <w:rsid w:val="00F202A4"/>
    <w:rsid w:val="00F2033A"/>
    <w:rsid w:val="00F20470"/>
    <w:rsid w:val="00F20CCD"/>
    <w:rsid w:val="00F217AA"/>
    <w:rsid w:val="00F22198"/>
    <w:rsid w:val="00F22423"/>
    <w:rsid w:val="00F22805"/>
    <w:rsid w:val="00F228DD"/>
    <w:rsid w:val="00F2290B"/>
    <w:rsid w:val="00F22B0B"/>
    <w:rsid w:val="00F22BBF"/>
    <w:rsid w:val="00F22E09"/>
    <w:rsid w:val="00F2327B"/>
    <w:rsid w:val="00F232D7"/>
    <w:rsid w:val="00F239C4"/>
    <w:rsid w:val="00F239EE"/>
    <w:rsid w:val="00F23CDE"/>
    <w:rsid w:val="00F23DB0"/>
    <w:rsid w:val="00F23FDC"/>
    <w:rsid w:val="00F24925"/>
    <w:rsid w:val="00F24EBD"/>
    <w:rsid w:val="00F25C08"/>
    <w:rsid w:val="00F25FE3"/>
    <w:rsid w:val="00F265CB"/>
    <w:rsid w:val="00F265FC"/>
    <w:rsid w:val="00F2670B"/>
    <w:rsid w:val="00F267DA"/>
    <w:rsid w:val="00F270B8"/>
    <w:rsid w:val="00F27B41"/>
    <w:rsid w:val="00F300B3"/>
    <w:rsid w:val="00F3012F"/>
    <w:rsid w:val="00F30147"/>
    <w:rsid w:val="00F30568"/>
    <w:rsid w:val="00F30AF2"/>
    <w:rsid w:val="00F30EB9"/>
    <w:rsid w:val="00F31037"/>
    <w:rsid w:val="00F31527"/>
    <w:rsid w:val="00F31DA4"/>
    <w:rsid w:val="00F31F89"/>
    <w:rsid w:val="00F31FB9"/>
    <w:rsid w:val="00F320CD"/>
    <w:rsid w:val="00F32179"/>
    <w:rsid w:val="00F32BF2"/>
    <w:rsid w:val="00F33531"/>
    <w:rsid w:val="00F33738"/>
    <w:rsid w:val="00F3376F"/>
    <w:rsid w:val="00F33880"/>
    <w:rsid w:val="00F339E3"/>
    <w:rsid w:val="00F33EFE"/>
    <w:rsid w:val="00F33FF9"/>
    <w:rsid w:val="00F34557"/>
    <w:rsid w:val="00F3499D"/>
    <w:rsid w:val="00F34F0B"/>
    <w:rsid w:val="00F35790"/>
    <w:rsid w:val="00F35C0D"/>
    <w:rsid w:val="00F35C91"/>
    <w:rsid w:val="00F35D9A"/>
    <w:rsid w:val="00F3642A"/>
    <w:rsid w:val="00F3676E"/>
    <w:rsid w:val="00F36B61"/>
    <w:rsid w:val="00F36E25"/>
    <w:rsid w:val="00F375E2"/>
    <w:rsid w:val="00F3776F"/>
    <w:rsid w:val="00F37B0F"/>
    <w:rsid w:val="00F40159"/>
    <w:rsid w:val="00F40999"/>
    <w:rsid w:val="00F410A6"/>
    <w:rsid w:val="00F41A38"/>
    <w:rsid w:val="00F41B2E"/>
    <w:rsid w:val="00F425B0"/>
    <w:rsid w:val="00F42E94"/>
    <w:rsid w:val="00F42ED4"/>
    <w:rsid w:val="00F42FAF"/>
    <w:rsid w:val="00F44ABA"/>
    <w:rsid w:val="00F44B65"/>
    <w:rsid w:val="00F44C44"/>
    <w:rsid w:val="00F44C8A"/>
    <w:rsid w:val="00F44F08"/>
    <w:rsid w:val="00F45033"/>
    <w:rsid w:val="00F45134"/>
    <w:rsid w:val="00F452C7"/>
    <w:rsid w:val="00F45A4F"/>
    <w:rsid w:val="00F46713"/>
    <w:rsid w:val="00F46756"/>
    <w:rsid w:val="00F46AC3"/>
    <w:rsid w:val="00F47058"/>
    <w:rsid w:val="00F50A4A"/>
    <w:rsid w:val="00F512E7"/>
    <w:rsid w:val="00F512FC"/>
    <w:rsid w:val="00F5149D"/>
    <w:rsid w:val="00F5155E"/>
    <w:rsid w:val="00F522D4"/>
    <w:rsid w:val="00F524F9"/>
    <w:rsid w:val="00F5277E"/>
    <w:rsid w:val="00F52A99"/>
    <w:rsid w:val="00F535B8"/>
    <w:rsid w:val="00F535E2"/>
    <w:rsid w:val="00F53C3E"/>
    <w:rsid w:val="00F53E92"/>
    <w:rsid w:val="00F53EF4"/>
    <w:rsid w:val="00F54130"/>
    <w:rsid w:val="00F549EB"/>
    <w:rsid w:val="00F54C15"/>
    <w:rsid w:val="00F5523C"/>
    <w:rsid w:val="00F553FD"/>
    <w:rsid w:val="00F5561B"/>
    <w:rsid w:val="00F55DF2"/>
    <w:rsid w:val="00F563FF"/>
    <w:rsid w:val="00F56929"/>
    <w:rsid w:val="00F56BBC"/>
    <w:rsid w:val="00F56E78"/>
    <w:rsid w:val="00F5708B"/>
    <w:rsid w:val="00F60A2D"/>
    <w:rsid w:val="00F61A34"/>
    <w:rsid w:val="00F61E01"/>
    <w:rsid w:val="00F61E37"/>
    <w:rsid w:val="00F6261C"/>
    <w:rsid w:val="00F632F8"/>
    <w:rsid w:val="00F63760"/>
    <w:rsid w:val="00F63A0D"/>
    <w:rsid w:val="00F63CB2"/>
    <w:rsid w:val="00F63F4D"/>
    <w:rsid w:val="00F64533"/>
    <w:rsid w:val="00F64C59"/>
    <w:rsid w:val="00F64E5E"/>
    <w:rsid w:val="00F66601"/>
    <w:rsid w:val="00F667E4"/>
    <w:rsid w:val="00F66C87"/>
    <w:rsid w:val="00F67809"/>
    <w:rsid w:val="00F70264"/>
    <w:rsid w:val="00F7080E"/>
    <w:rsid w:val="00F70F35"/>
    <w:rsid w:val="00F713BC"/>
    <w:rsid w:val="00F71901"/>
    <w:rsid w:val="00F71D3A"/>
    <w:rsid w:val="00F71FD6"/>
    <w:rsid w:val="00F73FC5"/>
    <w:rsid w:val="00F7400F"/>
    <w:rsid w:val="00F740FC"/>
    <w:rsid w:val="00F7447C"/>
    <w:rsid w:val="00F744CD"/>
    <w:rsid w:val="00F7454D"/>
    <w:rsid w:val="00F74815"/>
    <w:rsid w:val="00F74B19"/>
    <w:rsid w:val="00F74BF1"/>
    <w:rsid w:val="00F74C1F"/>
    <w:rsid w:val="00F75EF2"/>
    <w:rsid w:val="00F76592"/>
    <w:rsid w:val="00F76CB4"/>
    <w:rsid w:val="00F76E1D"/>
    <w:rsid w:val="00F76E47"/>
    <w:rsid w:val="00F7755D"/>
    <w:rsid w:val="00F776A9"/>
    <w:rsid w:val="00F77703"/>
    <w:rsid w:val="00F77759"/>
    <w:rsid w:val="00F779D6"/>
    <w:rsid w:val="00F80A01"/>
    <w:rsid w:val="00F80AFB"/>
    <w:rsid w:val="00F80D2B"/>
    <w:rsid w:val="00F81129"/>
    <w:rsid w:val="00F81180"/>
    <w:rsid w:val="00F81833"/>
    <w:rsid w:val="00F81C69"/>
    <w:rsid w:val="00F82397"/>
    <w:rsid w:val="00F82CE9"/>
    <w:rsid w:val="00F82EF6"/>
    <w:rsid w:val="00F832BC"/>
    <w:rsid w:val="00F8335A"/>
    <w:rsid w:val="00F83661"/>
    <w:rsid w:val="00F8392E"/>
    <w:rsid w:val="00F83BCB"/>
    <w:rsid w:val="00F8409A"/>
    <w:rsid w:val="00F8417D"/>
    <w:rsid w:val="00F842EB"/>
    <w:rsid w:val="00F843CF"/>
    <w:rsid w:val="00F844BB"/>
    <w:rsid w:val="00F84C1F"/>
    <w:rsid w:val="00F84C7A"/>
    <w:rsid w:val="00F85202"/>
    <w:rsid w:val="00F85695"/>
    <w:rsid w:val="00F86214"/>
    <w:rsid w:val="00F86918"/>
    <w:rsid w:val="00F8701B"/>
    <w:rsid w:val="00F8714E"/>
    <w:rsid w:val="00F87281"/>
    <w:rsid w:val="00F87EC5"/>
    <w:rsid w:val="00F87F1F"/>
    <w:rsid w:val="00F90555"/>
    <w:rsid w:val="00F90668"/>
    <w:rsid w:val="00F90CD9"/>
    <w:rsid w:val="00F90EEE"/>
    <w:rsid w:val="00F91E7E"/>
    <w:rsid w:val="00F9227A"/>
    <w:rsid w:val="00F92676"/>
    <w:rsid w:val="00F9286F"/>
    <w:rsid w:val="00F92D42"/>
    <w:rsid w:val="00F92FA2"/>
    <w:rsid w:val="00F9373D"/>
    <w:rsid w:val="00F938B6"/>
    <w:rsid w:val="00F93970"/>
    <w:rsid w:val="00F93A98"/>
    <w:rsid w:val="00F94240"/>
    <w:rsid w:val="00F95967"/>
    <w:rsid w:val="00F95D33"/>
    <w:rsid w:val="00F95E05"/>
    <w:rsid w:val="00F95E88"/>
    <w:rsid w:val="00F96B2F"/>
    <w:rsid w:val="00F96DE4"/>
    <w:rsid w:val="00F96F98"/>
    <w:rsid w:val="00F970F3"/>
    <w:rsid w:val="00F97132"/>
    <w:rsid w:val="00F974AB"/>
    <w:rsid w:val="00F97BA9"/>
    <w:rsid w:val="00FA0615"/>
    <w:rsid w:val="00FA1890"/>
    <w:rsid w:val="00FA19BB"/>
    <w:rsid w:val="00FA200F"/>
    <w:rsid w:val="00FA221F"/>
    <w:rsid w:val="00FA23CF"/>
    <w:rsid w:val="00FA2680"/>
    <w:rsid w:val="00FA287C"/>
    <w:rsid w:val="00FA2994"/>
    <w:rsid w:val="00FA2A57"/>
    <w:rsid w:val="00FA31A7"/>
    <w:rsid w:val="00FA3220"/>
    <w:rsid w:val="00FA3273"/>
    <w:rsid w:val="00FA33CB"/>
    <w:rsid w:val="00FA33D5"/>
    <w:rsid w:val="00FA3A6A"/>
    <w:rsid w:val="00FA403B"/>
    <w:rsid w:val="00FA4580"/>
    <w:rsid w:val="00FA5E34"/>
    <w:rsid w:val="00FA6A7E"/>
    <w:rsid w:val="00FA6C97"/>
    <w:rsid w:val="00FA7202"/>
    <w:rsid w:val="00FB05D2"/>
    <w:rsid w:val="00FB0661"/>
    <w:rsid w:val="00FB19B6"/>
    <w:rsid w:val="00FB1A99"/>
    <w:rsid w:val="00FB1C15"/>
    <w:rsid w:val="00FB22EB"/>
    <w:rsid w:val="00FB26F4"/>
    <w:rsid w:val="00FB2865"/>
    <w:rsid w:val="00FB2939"/>
    <w:rsid w:val="00FB2EE7"/>
    <w:rsid w:val="00FB3513"/>
    <w:rsid w:val="00FB363D"/>
    <w:rsid w:val="00FB3F74"/>
    <w:rsid w:val="00FB4466"/>
    <w:rsid w:val="00FB4A28"/>
    <w:rsid w:val="00FB4B08"/>
    <w:rsid w:val="00FB5768"/>
    <w:rsid w:val="00FB62DD"/>
    <w:rsid w:val="00FB6430"/>
    <w:rsid w:val="00FB7673"/>
    <w:rsid w:val="00FB7A4A"/>
    <w:rsid w:val="00FB7D9F"/>
    <w:rsid w:val="00FC022D"/>
    <w:rsid w:val="00FC065E"/>
    <w:rsid w:val="00FC096D"/>
    <w:rsid w:val="00FC0EBB"/>
    <w:rsid w:val="00FC3316"/>
    <w:rsid w:val="00FC380F"/>
    <w:rsid w:val="00FC3DA3"/>
    <w:rsid w:val="00FC4C3A"/>
    <w:rsid w:val="00FC4FB8"/>
    <w:rsid w:val="00FC515E"/>
    <w:rsid w:val="00FC54F7"/>
    <w:rsid w:val="00FC5518"/>
    <w:rsid w:val="00FC565A"/>
    <w:rsid w:val="00FC6572"/>
    <w:rsid w:val="00FC67B5"/>
    <w:rsid w:val="00FC6935"/>
    <w:rsid w:val="00FC69CC"/>
    <w:rsid w:val="00FC6B3C"/>
    <w:rsid w:val="00FC6DA8"/>
    <w:rsid w:val="00FC6FB3"/>
    <w:rsid w:val="00FC73FD"/>
    <w:rsid w:val="00FC748A"/>
    <w:rsid w:val="00FC75B6"/>
    <w:rsid w:val="00FC7891"/>
    <w:rsid w:val="00FC7CA6"/>
    <w:rsid w:val="00FC7ED7"/>
    <w:rsid w:val="00FD08AD"/>
    <w:rsid w:val="00FD1331"/>
    <w:rsid w:val="00FD13C9"/>
    <w:rsid w:val="00FD16A0"/>
    <w:rsid w:val="00FD1AB5"/>
    <w:rsid w:val="00FD21FA"/>
    <w:rsid w:val="00FD228D"/>
    <w:rsid w:val="00FD2302"/>
    <w:rsid w:val="00FD2923"/>
    <w:rsid w:val="00FD2F2F"/>
    <w:rsid w:val="00FD30E9"/>
    <w:rsid w:val="00FD392A"/>
    <w:rsid w:val="00FD44EA"/>
    <w:rsid w:val="00FD48A9"/>
    <w:rsid w:val="00FD4B09"/>
    <w:rsid w:val="00FD4B7D"/>
    <w:rsid w:val="00FD4DAA"/>
    <w:rsid w:val="00FD5B59"/>
    <w:rsid w:val="00FD6325"/>
    <w:rsid w:val="00FD6378"/>
    <w:rsid w:val="00FD64D4"/>
    <w:rsid w:val="00FD6614"/>
    <w:rsid w:val="00FD67A5"/>
    <w:rsid w:val="00FD6C34"/>
    <w:rsid w:val="00FD6D4E"/>
    <w:rsid w:val="00FD7675"/>
    <w:rsid w:val="00FD79AF"/>
    <w:rsid w:val="00FD7BF4"/>
    <w:rsid w:val="00FE0393"/>
    <w:rsid w:val="00FE0456"/>
    <w:rsid w:val="00FE06DD"/>
    <w:rsid w:val="00FE0787"/>
    <w:rsid w:val="00FE0C86"/>
    <w:rsid w:val="00FE0D9C"/>
    <w:rsid w:val="00FE105D"/>
    <w:rsid w:val="00FE11CA"/>
    <w:rsid w:val="00FE14B2"/>
    <w:rsid w:val="00FE1B2F"/>
    <w:rsid w:val="00FE1E35"/>
    <w:rsid w:val="00FE1F08"/>
    <w:rsid w:val="00FE2A0D"/>
    <w:rsid w:val="00FE2FC2"/>
    <w:rsid w:val="00FE30A6"/>
    <w:rsid w:val="00FE36B8"/>
    <w:rsid w:val="00FE3C25"/>
    <w:rsid w:val="00FE3EF7"/>
    <w:rsid w:val="00FE4469"/>
    <w:rsid w:val="00FE5709"/>
    <w:rsid w:val="00FE61AA"/>
    <w:rsid w:val="00FE61F0"/>
    <w:rsid w:val="00FE642D"/>
    <w:rsid w:val="00FE677E"/>
    <w:rsid w:val="00FE68B6"/>
    <w:rsid w:val="00FE6DA3"/>
    <w:rsid w:val="00FE6E54"/>
    <w:rsid w:val="00FE7318"/>
    <w:rsid w:val="00FF0628"/>
    <w:rsid w:val="00FF1158"/>
    <w:rsid w:val="00FF1251"/>
    <w:rsid w:val="00FF12D3"/>
    <w:rsid w:val="00FF1337"/>
    <w:rsid w:val="00FF195D"/>
    <w:rsid w:val="00FF1EDB"/>
    <w:rsid w:val="00FF221A"/>
    <w:rsid w:val="00FF245F"/>
    <w:rsid w:val="00FF3264"/>
    <w:rsid w:val="00FF3BCC"/>
    <w:rsid w:val="00FF3CDD"/>
    <w:rsid w:val="00FF3EDE"/>
    <w:rsid w:val="00FF4053"/>
    <w:rsid w:val="00FF447A"/>
    <w:rsid w:val="00FF464E"/>
    <w:rsid w:val="00FF4F71"/>
    <w:rsid w:val="00FF4FA8"/>
    <w:rsid w:val="00FF516E"/>
    <w:rsid w:val="00FF528E"/>
    <w:rsid w:val="00FF583B"/>
    <w:rsid w:val="00FF5AB3"/>
    <w:rsid w:val="00FF5B71"/>
    <w:rsid w:val="00FF5F42"/>
    <w:rsid w:val="00FF62EB"/>
    <w:rsid w:val="00FF6A8F"/>
    <w:rsid w:val="00FF6BA9"/>
    <w:rsid w:val="00FF6EE2"/>
    <w:rsid w:val="00FF7B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E347BE"/>
  <w15:docId w15:val="{6D04175E-B730-40CE-8398-8D9E705D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A3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AA33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297741"/>
    <w:pPr>
      <w:keepNext/>
      <w:outlineLvl w:val="1"/>
    </w:pPr>
    <w:rPr>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97741"/>
    <w:rPr>
      <w:rFonts w:ascii="Times New Roman" w:eastAsia="Times New Roman" w:hAnsi="Times New Roman" w:cs="Times New Roman"/>
      <w:caps/>
      <w:sz w:val="24"/>
      <w:szCs w:val="20"/>
    </w:rPr>
  </w:style>
  <w:style w:type="paragraph" w:styleId="BodyTextIndent">
    <w:name w:val="Body Text Indent"/>
    <w:basedOn w:val="Normal"/>
    <w:link w:val="BodyTextIndentChar"/>
    <w:rsid w:val="00297741"/>
    <w:pPr>
      <w:ind w:firstLine="851"/>
      <w:jc w:val="both"/>
    </w:pPr>
    <w:rPr>
      <w:sz w:val="24"/>
    </w:rPr>
  </w:style>
  <w:style w:type="character" w:customStyle="1" w:styleId="BodyTextIndentChar">
    <w:name w:val="Body Text Indent Char"/>
    <w:basedOn w:val="DefaultParagraphFont"/>
    <w:link w:val="BodyTextIndent"/>
    <w:rsid w:val="00297741"/>
    <w:rPr>
      <w:rFonts w:ascii="Times New Roman" w:eastAsia="Times New Roman" w:hAnsi="Times New Roman" w:cs="Times New Roman"/>
      <w:sz w:val="24"/>
      <w:szCs w:val="20"/>
    </w:rPr>
  </w:style>
  <w:style w:type="paragraph" w:styleId="ListParagraph">
    <w:name w:val="List Paragraph"/>
    <w:basedOn w:val="Normal"/>
    <w:uiPriority w:val="34"/>
    <w:qFormat/>
    <w:rsid w:val="00A106BF"/>
    <w:pPr>
      <w:ind w:left="720"/>
      <w:contextualSpacing/>
    </w:pPr>
  </w:style>
  <w:style w:type="paragraph" w:styleId="BalloonText">
    <w:name w:val="Balloon Text"/>
    <w:basedOn w:val="Normal"/>
    <w:link w:val="BalloonTextChar"/>
    <w:uiPriority w:val="99"/>
    <w:semiHidden/>
    <w:unhideWhenUsed/>
    <w:rsid w:val="005B069D"/>
    <w:rPr>
      <w:rFonts w:ascii="Tahoma" w:hAnsi="Tahoma" w:cs="Tahoma"/>
      <w:sz w:val="16"/>
      <w:szCs w:val="16"/>
    </w:rPr>
  </w:style>
  <w:style w:type="character" w:customStyle="1" w:styleId="BalloonTextChar">
    <w:name w:val="Balloon Text Char"/>
    <w:basedOn w:val="DefaultParagraphFont"/>
    <w:link w:val="BalloonText"/>
    <w:uiPriority w:val="99"/>
    <w:semiHidden/>
    <w:rsid w:val="005B069D"/>
    <w:rPr>
      <w:rFonts w:ascii="Tahoma" w:eastAsia="Times New Roman" w:hAnsi="Tahoma" w:cs="Tahoma"/>
      <w:sz w:val="16"/>
      <w:szCs w:val="16"/>
    </w:rPr>
  </w:style>
  <w:style w:type="character" w:styleId="CommentReference">
    <w:name w:val="annotation reference"/>
    <w:basedOn w:val="DefaultParagraphFont"/>
    <w:unhideWhenUsed/>
    <w:rsid w:val="001A03D8"/>
    <w:rPr>
      <w:sz w:val="16"/>
      <w:szCs w:val="16"/>
    </w:rPr>
  </w:style>
  <w:style w:type="paragraph" w:styleId="CommentText">
    <w:name w:val="annotation text"/>
    <w:basedOn w:val="Normal"/>
    <w:link w:val="CommentTextChar"/>
    <w:unhideWhenUsed/>
    <w:rsid w:val="001A03D8"/>
  </w:style>
  <w:style w:type="character" w:customStyle="1" w:styleId="CommentTextChar">
    <w:name w:val="Comment Text Char"/>
    <w:basedOn w:val="DefaultParagraphFont"/>
    <w:link w:val="CommentText"/>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AA335C"/>
    <w:rPr>
      <w:rFonts w:asciiTheme="majorHAnsi" w:eastAsiaTheme="majorEastAsia" w:hAnsiTheme="majorHAnsi" w:cstheme="majorBidi"/>
      <w:color w:val="365F91" w:themeColor="accent1" w:themeShade="BF"/>
      <w:sz w:val="32"/>
      <w:szCs w:val="32"/>
    </w:rPr>
  </w:style>
  <w:style w:type="paragraph" w:styleId="FootnoteText">
    <w:name w:val="footnote text"/>
    <w:basedOn w:val="Normal"/>
    <w:link w:val="FootnoteTextChar"/>
    <w:uiPriority w:val="99"/>
    <w:rsid w:val="002D1F2E"/>
  </w:style>
  <w:style w:type="character" w:customStyle="1" w:styleId="FootnoteTextChar">
    <w:name w:val="Footnote Text Char"/>
    <w:basedOn w:val="DefaultParagraphFont"/>
    <w:link w:val="FootnoteText"/>
    <w:uiPriority w:val="99"/>
    <w:rsid w:val="002D1F2E"/>
    <w:rPr>
      <w:rFonts w:ascii="Times New Roman" w:eastAsia="Times New Roman" w:hAnsi="Times New Roman" w:cs="Times New Roman"/>
      <w:sz w:val="20"/>
      <w:szCs w:val="20"/>
    </w:rPr>
  </w:style>
  <w:style w:type="character" w:styleId="FootnoteReference">
    <w:name w:val="footnote reference"/>
    <w:rsid w:val="002D1F2E"/>
    <w:rPr>
      <w:vertAlign w:val="superscript"/>
    </w:rPr>
  </w:style>
  <w:style w:type="paragraph" w:styleId="Header">
    <w:name w:val="header"/>
    <w:basedOn w:val="Normal"/>
    <w:link w:val="HeaderChar"/>
    <w:uiPriority w:val="99"/>
    <w:unhideWhenUsed/>
    <w:rsid w:val="004B6C31"/>
    <w:pPr>
      <w:tabs>
        <w:tab w:val="center" w:pos="4819"/>
        <w:tab w:val="right" w:pos="9638"/>
      </w:tabs>
    </w:pPr>
  </w:style>
  <w:style w:type="character" w:customStyle="1" w:styleId="HeaderChar">
    <w:name w:val="Header Char"/>
    <w:basedOn w:val="DefaultParagraphFont"/>
    <w:link w:val="Header"/>
    <w:uiPriority w:val="99"/>
    <w:rsid w:val="004B6C3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B6C31"/>
    <w:pPr>
      <w:tabs>
        <w:tab w:val="center" w:pos="4819"/>
        <w:tab w:val="right" w:pos="9638"/>
      </w:tabs>
    </w:pPr>
  </w:style>
  <w:style w:type="character" w:customStyle="1" w:styleId="FooterChar">
    <w:name w:val="Footer Char"/>
    <w:basedOn w:val="DefaultParagraphFont"/>
    <w:link w:val="Footer"/>
    <w:uiPriority w:val="99"/>
    <w:rsid w:val="004B6C31"/>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760520"/>
    <w:pPr>
      <w:spacing w:after="120" w:line="480" w:lineRule="auto"/>
    </w:pPr>
  </w:style>
  <w:style w:type="character" w:customStyle="1" w:styleId="BodyText2Char">
    <w:name w:val="Body Text 2 Char"/>
    <w:basedOn w:val="DefaultParagraphFont"/>
    <w:link w:val="BodyText2"/>
    <w:uiPriority w:val="99"/>
    <w:semiHidden/>
    <w:rsid w:val="00760520"/>
    <w:rPr>
      <w:rFonts w:ascii="Times New Roman" w:eastAsia="Times New Roman" w:hAnsi="Times New Roman" w:cs="Times New Roman"/>
      <w:sz w:val="20"/>
      <w:szCs w:val="20"/>
    </w:rPr>
  </w:style>
  <w:style w:type="paragraph" w:customStyle="1" w:styleId="Style26">
    <w:name w:val="Style26"/>
    <w:basedOn w:val="Normal"/>
    <w:rsid w:val="00775368"/>
    <w:rPr>
      <w:lang w:eastAsia="lt-LT"/>
    </w:rPr>
  </w:style>
  <w:style w:type="character" w:customStyle="1" w:styleId="CharStyle6">
    <w:name w:val="CharStyle6"/>
    <w:basedOn w:val="DefaultParagraphFont"/>
    <w:rsid w:val="00775368"/>
    <w:rPr>
      <w:rFonts w:ascii="Times New Roman" w:eastAsia="Times New Roman" w:hAnsi="Times New Roman" w:cs="Times New Roman"/>
      <w:b w:val="0"/>
      <w:bCs w:val="0"/>
      <w:i w:val="0"/>
      <w:iCs w:val="0"/>
      <w:smallCaps w:val="0"/>
      <w:sz w:val="18"/>
      <w:szCs w:val="18"/>
    </w:rPr>
  </w:style>
  <w:style w:type="paragraph" w:customStyle="1" w:styleId="Style0">
    <w:name w:val="Style0"/>
    <w:basedOn w:val="Normal"/>
    <w:rsid w:val="00495FB7"/>
    <w:pPr>
      <w:spacing w:line="283" w:lineRule="exact"/>
      <w:ind w:firstLine="374"/>
    </w:pPr>
    <w:rPr>
      <w:lang w:eastAsia="lt-LT"/>
    </w:rPr>
  </w:style>
  <w:style w:type="character" w:customStyle="1" w:styleId="CharStyle0">
    <w:name w:val="CharStyle0"/>
    <w:basedOn w:val="DefaultParagraphFont"/>
    <w:rsid w:val="00495FB7"/>
    <w:rPr>
      <w:rFonts w:ascii="Times New Roman" w:eastAsia="Times New Roman" w:hAnsi="Times New Roman" w:cs="Times New Roman"/>
      <w:b/>
      <w:bCs/>
      <w:i w:val="0"/>
      <w:iCs w:val="0"/>
      <w:smallCaps w:val="0"/>
      <w:sz w:val="22"/>
      <w:szCs w:val="22"/>
    </w:rPr>
  </w:style>
  <w:style w:type="paragraph" w:styleId="BodyText3">
    <w:name w:val="Body Text 3"/>
    <w:basedOn w:val="Normal"/>
    <w:link w:val="BodyText3Char"/>
    <w:uiPriority w:val="99"/>
    <w:unhideWhenUsed/>
    <w:rsid w:val="00600DB7"/>
    <w:pPr>
      <w:spacing w:after="120"/>
    </w:pPr>
    <w:rPr>
      <w:sz w:val="16"/>
      <w:szCs w:val="16"/>
    </w:rPr>
  </w:style>
  <w:style w:type="character" w:customStyle="1" w:styleId="BodyText3Char">
    <w:name w:val="Body Text 3 Char"/>
    <w:basedOn w:val="DefaultParagraphFont"/>
    <w:link w:val="BodyText3"/>
    <w:uiPriority w:val="99"/>
    <w:rsid w:val="00600DB7"/>
    <w:rPr>
      <w:rFonts w:ascii="Times New Roman" w:eastAsia="Times New Roman" w:hAnsi="Times New Roman" w:cs="Times New Roman"/>
      <w:sz w:val="16"/>
      <w:szCs w:val="16"/>
    </w:rPr>
  </w:style>
  <w:style w:type="table" w:styleId="TableGrid">
    <w:name w:val="Table Grid"/>
    <w:basedOn w:val="TableNormal"/>
    <w:uiPriority w:val="59"/>
    <w:rsid w:val="002C2A65"/>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22F62"/>
    <w:rPr>
      <w:color w:val="0000FF"/>
      <w:u w:val="single"/>
    </w:rPr>
  </w:style>
  <w:style w:type="character" w:styleId="FollowedHyperlink">
    <w:name w:val="FollowedHyperlink"/>
    <w:basedOn w:val="DefaultParagraphFont"/>
    <w:uiPriority w:val="99"/>
    <w:semiHidden/>
    <w:unhideWhenUsed/>
    <w:rsid w:val="00EE5655"/>
    <w:rPr>
      <w:color w:val="800080" w:themeColor="followedHyperlink"/>
      <w:u w:val="single"/>
    </w:rPr>
  </w:style>
  <w:style w:type="character" w:styleId="Emphasis">
    <w:name w:val="Emphasis"/>
    <w:basedOn w:val="DefaultParagraphFont"/>
    <w:uiPriority w:val="20"/>
    <w:qFormat/>
    <w:rsid w:val="00D35CFA"/>
    <w:rPr>
      <w:b/>
      <w:bCs/>
      <w:i w:val="0"/>
      <w:iCs w:val="0"/>
    </w:rPr>
  </w:style>
  <w:style w:type="paragraph" w:customStyle="1" w:styleId="TableParagraph">
    <w:name w:val="Table Paragraph"/>
    <w:basedOn w:val="Normal"/>
    <w:uiPriority w:val="1"/>
    <w:rsid w:val="005A5A5F"/>
    <w:pPr>
      <w:autoSpaceDE w:val="0"/>
      <w:autoSpaceDN w:val="0"/>
    </w:pPr>
    <w:rPr>
      <w:rFonts w:eastAsiaTheme="minorHAnsi"/>
      <w:sz w:val="22"/>
      <w:szCs w:val="22"/>
    </w:rPr>
  </w:style>
  <w:style w:type="paragraph" w:styleId="BodyTextIndent3">
    <w:name w:val="Body Text Indent 3"/>
    <w:basedOn w:val="Normal"/>
    <w:link w:val="BodyTextIndent3Char"/>
    <w:uiPriority w:val="99"/>
    <w:unhideWhenUsed/>
    <w:rsid w:val="00041AB3"/>
    <w:pPr>
      <w:spacing w:after="120"/>
      <w:ind w:left="283"/>
    </w:pPr>
    <w:rPr>
      <w:rFonts w:eastAsiaTheme="minorHAnsi"/>
      <w:sz w:val="16"/>
      <w:szCs w:val="16"/>
    </w:rPr>
  </w:style>
  <w:style w:type="character" w:customStyle="1" w:styleId="BodyTextIndent3Char">
    <w:name w:val="Body Text Indent 3 Char"/>
    <w:basedOn w:val="DefaultParagraphFont"/>
    <w:link w:val="BodyTextIndent3"/>
    <w:uiPriority w:val="99"/>
    <w:rsid w:val="00041AB3"/>
    <w:rPr>
      <w:rFonts w:ascii="Times New Roman" w:hAnsi="Times New Roman" w:cs="Times New Roman"/>
      <w:sz w:val="16"/>
      <w:szCs w:val="16"/>
    </w:rPr>
  </w:style>
  <w:style w:type="table" w:customStyle="1" w:styleId="TableGrid1">
    <w:name w:val="Table Grid1"/>
    <w:basedOn w:val="TableNormal"/>
    <w:next w:val="TableGrid"/>
    <w:rsid w:val="00EA3C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158F"/>
    <w:pPr>
      <w:spacing w:before="100" w:beforeAutospacing="1" w:after="100" w:afterAutospacing="1"/>
    </w:pPr>
    <w:rPr>
      <w:rFonts w:eastAsiaTheme="minorEastAsia"/>
      <w:sz w:val="24"/>
      <w:szCs w:val="24"/>
      <w:lang w:val="en-US"/>
    </w:rPr>
  </w:style>
  <w:style w:type="table" w:customStyle="1" w:styleId="TableGrid11">
    <w:name w:val="Table Grid11"/>
    <w:basedOn w:val="TableNormal"/>
    <w:next w:val="TableGrid"/>
    <w:rsid w:val="00D149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9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4E37B8"/>
    <w:rPr>
      <w:rFonts w:ascii="Times New Roman" w:hAnsi="Times New Roman" w:cs="Times New Roman"/>
      <w:sz w:val="22"/>
      <w:szCs w:val="22"/>
    </w:rPr>
  </w:style>
  <w:style w:type="paragraph" w:styleId="BodyText">
    <w:name w:val="Body Text"/>
    <w:basedOn w:val="Normal"/>
    <w:link w:val="BodyTextChar"/>
    <w:unhideWhenUsed/>
    <w:qFormat/>
    <w:rsid w:val="00DB4173"/>
    <w:pPr>
      <w:spacing w:after="120"/>
    </w:pPr>
  </w:style>
  <w:style w:type="character" w:customStyle="1" w:styleId="BodyTextChar">
    <w:name w:val="Body Text Char"/>
    <w:basedOn w:val="DefaultParagraphFont"/>
    <w:link w:val="BodyText"/>
    <w:rsid w:val="00DB4173"/>
    <w:rPr>
      <w:rFonts w:ascii="Times New Roman" w:eastAsia="Times New Roman" w:hAnsi="Times New Roman" w:cs="Times New Roman"/>
      <w:sz w:val="20"/>
      <w:szCs w:val="20"/>
    </w:rPr>
  </w:style>
  <w:style w:type="character" w:styleId="Strong">
    <w:name w:val="Strong"/>
    <w:basedOn w:val="DefaultParagraphFont"/>
    <w:uiPriority w:val="22"/>
    <w:qFormat/>
    <w:rsid w:val="005E0F18"/>
    <w:rPr>
      <w:b/>
      <w:bCs/>
    </w:rPr>
  </w:style>
  <w:style w:type="paragraph" w:styleId="Revision">
    <w:name w:val="Revision"/>
    <w:hidden/>
    <w:uiPriority w:val="99"/>
    <w:semiHidden/>
    <w:rsid w:val="0012454E"/>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6203">
      <w:bodyDiv w:val="1"/>
      <w:marLeft w:val="0"/>
      <w:marRight w:val="0"/>
      <w:marTop w:val="0"/>
      <w:marBottom w:val="0"/>
      <w:divBdr>
        <w:top w:val="none" w:sz="0" w:space="0" w:color="auto"/>
        <w:left w:val="none" w:sz="0" w:space="0" w:color="auto"/>
        <w:bottom w:val="none" w:sz="0" w:space="0" w:color="auto"/>
        <w:right w:val="none" w:sz="0" w:space="0" w:color="auto"/>
      </w:divBdr>
    </w:div>
    <w:div w:id="147484155">
      <w:bodyDiv w:val="1"/>
      <w:marLeft w:val="0"/>
      <w:marRight w:val="0"/>
      <w:marTop w:val="0"/>
      <w:marBottom w:val="0"/>
      <w:divBdr>
        <w:top w:val="none" w:sz="0" w:space="0" w:color="auto"/>
        <w:left w:val="none" w:sz="0" w:space="0" w:color="auto"/>
        <w:bottom w:val="none" w:sz="0" w:space="0" w:color="auto"/>
        <w:right w:val="none" w:sz="0" w:space="0" w:color="auto"/>
      </w:divBdr>
      <w:divsChild>
        <w:div w:id="1577013087">
          <w:marLeft w:val="0"/>
          <w:marRight w:val="0"/>
          <w:marTop w:val="0"/>
          <w:marBottom w:val="0"/>
          <w:divBdr>
            <w:top w:val="none" w:sz="0" w:space="0" w:color="auto"/>
            <w:left w:val="none" w:sz="0" w:space="0" w:color="auto"/>
            <w:bottom w:val="none" w:sz="0" w:space="0" w:color="auto"/>
            <w:right w:val="none" w:sz="0" w:space="0" w:color="auto"/>
          </w:divBdr>
          <w:divsChild>
            <w:div w:id="732974154">
              <w:marLeft w:val="0"/>
              <w:marRight w:val="0"/>
              <w:marTop w:val="0"/>
              <w:marBottom w:val="0"/>
              <w:divBdr>
                <w:top w:val="none" w:sz="0" w:space="0" w:color="auto"/>
                <w:left w:val="none" w:sz="0" w:space="0" w:color="auto"/>
                <w:bottom w:val="none" w:sz="0" w:space="0" w:color="auto"/>
                <w:right w:val="none" w:sz="0" w:space="0" w:color="auto"/>
              </w:divBdr>
              <w:divsChild>
                <w:div w:id="502747249">
                  <w:marLeft w:val="0"/>
                  <w:marRight w:val="0"/>
                  <w:marTop w:val="0"/>
                  <w:marBottom w:val="0"/>
                  <w:divBdr>
                    <w:top w:val="none" w:sz="0" w:space="0" w:color="auto"/>
                    <w:left w:val="none" w:sz="0" w:space="0" w:color="auto"/>
                    <w:bottom w:val="none" w:sz="0" w:space="0" w:color="auto"/>
                    <w:right w:val="none" w:sz="0" w:space="0" w:color="auto"/>
                  </w:divBdr>
                  <w:divsChild>
                    <w:div w:id="855970127">
                      <w:marLeft w:val="0"/>
                      <w:marRight w:val="0"/>
                      <w:marTop w:val="0"/>
                      <w:marBottom w:val="0"/>
                      <w:divBdr>
                        <w:top w:val="none" w:sz="0" w:space="0" w:color="auto"/>
                        <w:left w:val="none" w:sz="0" w:space="0" w:color="auto"/>
                        <w:bottom w:val="none" w:sz="0" w:space="0" w:color="auto"/>
                        <w:right w:val="none" w:sz="0" w:space="0" w:color="auto"/>
                      </w:divBdr>
                      <w:divsChild>
                        <w:div w:id="560142726">
                          <w:marLeft w:val="0"/>
                          <w:marRight w:val="0"/>
                          <w:marTop w:val="0"/>
                          <w:marBottom w:val="0"/>
                          <w:divBdr>
                            <w:top w:val="none" w:sz="0" w:space="0" w:color="auto"/>
                            <w:left w:val="none" w:sz="0" w:space="0" w:color="auto"/>
                            <w:bottom w:val="none" w:sz="0" w:space="0" w:color="auto"/>
                            <w:right w:val="none" w:sz="0" w:space="0" w:color="auto"/>
                          </w:divBdr>
                          <w:divsChild>
                            <w:div w:id="529031589">
                              <w:marLeft w:val="0"/>
                              <w:marRight w:val="0"/>
                              <w:marTop w:val="0"/>
                              <w:marBottom w:val="0"/>
                              <w:divBdr>
                                <w:top w:val="none" w:sz="0" w:space="0" w:color="auto"/>
                                <w:left w:val="none" w:sz="0" w:space="0" w:color="auto"/>
                                <w:bottom w:val="none" w:sz="0" w:space="0" w:color="auto"/>
                                <w:right w:val="none" w:sz="0" w:space="0" w:color="auto"/>
                              </w:divBdr>
                            </w:div>
                          </w:divsChild>
                        </w:div>
                        <w:div w:id="2136286614">
                          <w:marLeft w:val="0"/>
                          <w:marRight w:val="0"/>
                          <w:marTop w:val="0"/>
                          <w:marBottom w:val="0"/>
                          <w:divBdr>
                            <w:top w:val="none" w:sz="0" w:space="0" w:color="auto"/>
                            <w:left w:val="none" w:sz="0" w:space="0" w:color="auto"/>
                            <w:bottom w:val="none" w:sz="0" w:space="0" w:color="auto"/>
                            <w:right w:val="none" w:sz="0" w:space="0" w:color="auto"/>
                          </w:divBdr>
                          <w:divsChild>
                            <w:div w:id="2060086299">
                              <w:marLeft w:val="0"/>
                              <w:marRight w:val="120"/>
                              <w:marTop w:val="0"/>
                              <w:marBottom w:val="0"/>
                              <w:divBdr>
                                <w:top w:val="none" w:sz="0" w:space="0" w:color="auto"/>
                                <w:left w:val="none" w:sz="0" w:space="0" w:color="auto"/>
                                <w:bottom w:val="none" w:sz="0" w:space="0" w:color="auto"/>
                                <w:right w:val="none" w:sz="0" w:space="0" w:color="auto"/>
                              </w:divBdr>
                              <w:divsChild>
                                <w:div w:id="997267107">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18801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755">
          <w:marLeft w:val="0"/>
          <w:marRight w:val="0"/>
          <w:marTop w:val="0"/>
          <w:marBottom w:val="0"/>
          <w:divBdr>
            <w:top w:val="none" w:sz="0" w:space="0" w:color="auto"/>
            <w:left w:val="none" w:sz="0" w:space="0" w:color="auto"/>
            <w:bottom w:val="none" w:sz="0" w:space="0" w:color="auto"/>
            <w:right w:val="none" w:sz="0" w:space="0" w:color="auto"/>
          </w:divBdr>
          <w:divsChild>
            <w:div w:id="305819349">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198474972">
      <w:bodyDiv w:val="1"/>
      <w:marLeft w:val="0"/>
      <w:marRight w:val="0"/>
      <w:marTop w:val="0"/>
      <w:marBottom w:val="0"/>
      <w:divBdr>
        <w:top w:val="none" w:sz="0" w:space="0" w:color="auto"/>
        <w:left w:val="none" w:sz="0" w:space="0" w:color="auto"/>
        <w:bottom w:val="none" w:sz="0" w:space="0" w:color="auto"/>
        <w:right w:val="none" w:sz="0" w:space="0" w:color="auto"/>
      </w:divBdr>
    </w:div>
    <w:div w:id="396713131">
      <w:bodyDiv w:val="1"/>
      <w:marLeft w:val="0"/>
      <w:marRight w:val="0"/>
      <w:marTop w:val="0"/>
      <w:marBottom w:val="0"/>
      <w:divBdr>
        <w:top w:val="none" w:sz="0" w:space="0" w:color="auto"/>
        <w:left w:val="none" w:sz="0" w:space="0" w:color="auto"/>
        <w:bottom w:val="none" w:sz="0" w:space="0" w:color="auto"/>
        <w:right w:val="none" w:sz="0" w:space="0" w:color="auto"/>
      </w:divBdr>
    </w:div>
    <w:div w:id="679625783">
      <w:bodyDiv w:val="1"/>
      <w:marLeft w:val="0"/>
      <w:marRight w:val="0"/>
      <w:marTop w:val="0"/>
      <w:marBottom w:val="0"/>
      <w:divBdr>
        <w:top w:val="none" w:sz="0" w:space="0" w:color="auto"/>
        <w:left w:val="none" w:sz="0" w:space="0" w:color="auto"/>
        <w:bottom w:val="none" w:sz="0" w:space="0" w:color="auto"/>
        <w:right w:val="none" w:sz="0" w:space="0" w:color="auto"/>
      </w:divBdr>
    </w:div>
    <w:div w:id="691109400">
      <w:bodyDiv w:val="1"/>
      <w:marLeft w:val="0"/>
      <w:marRight w:val="0"/>
      <w:marTop w:val="0"/>
      <w:marBottom w:val="0"/>
      <w:divBdr>
        <w:top w:val="none" w:sz="0" w:space="0" w:color="auto"/>
        <w:left w:val="none" w:sz="0" w:space="0" w:color="auto"/>
        <w:bottom w:val="none" w:sz="0" w:space="0" w:color="auto"/>
        <w:right w:val="none" w:sz="0" w:space="0" w:color="auto"/>
      </w:divBdr>
    </w:div>
    <w:div w:id="713777374">
      <w:bodyDiv w:val="1"/>
      <w:marLeft w:val="0"/>
      <w:marRight w:val="0"/>
      <w:marTop w:val="0"/>
      <w:marBottom w:val="0"/>
      <w:divBdr>
        <w:top w:val="none" w:sz="0" w:space="0" w:color="auto"/>
        <w:left w:val="none" w:sz="0" w:space="0" w:color="auto"/>
        <w:bottom w:val="none" w:sz="0" w:space="0" w:color="auto"/>
        <w:right w:val="none" w:sz="0" w:space="0" w:color="auto"/>
      </w:divBdr>
    </w:div>
    <w:div w:id="828986021">
      <w:bodyDiv w:val="1"/>
      <w:marLeft w:val="0"/>
      <w:marRight w:val="0"/>
      <w:marTop w:val="0"/>
      <w:marBottom w:val="0"/>
      <w:divBdr>
        <w:top w:val="none" w:sz="0" w:space="0" w:color="auto"/>
        <w:left w:val="none" w:sz="0" w:space="0" w:color="auto"/>
        <w:bottom w:val="none" w:sz="0" w:space="0" w:color="auto"/>
        <w:right w:val="none" w:sz="0" w:space="0" w:color="auto"/>
      </w:divBdr>
    </w:div>
    <w:div w:id="847061476">
      <w:bodyDiv w:val="1"/>
      <w:marLeft w:val="0"/>
      <w:marRight w:val="0"/>
      <w:marTop w:val="0"/>
      <w:marBottom w:val="0"/>
      <w:divBdr>
        <w:top w:val="none" w:sz="0" w:space="0" w:color="auto"/>
        <w:left w:val="none" w:sz="0" w:space="0" w:color="auto"/>
        <w:bottom w:val="none" w:sz="0" w:space="0" w:color="auto"/>
        <w:right w:val="none" w:sz="0" w:space="0" w:color="auto"/>
      </w:divBdr>
      <w:divsChild>
        <w:div w:id="1772243440">
          <w:marLeft w:val="0"/>
          <w:marRight w:val="0"/>
          <w:marTop w:val="0"/>
          <w:marBottom w:val="0"/>
          <w:divBdr>
            <w:top w:val="none" w:sz="0" w:space="0" w:color="auto"/>
            <w:left w:val="none" w:sz="0" w:space="0" w:color="auto"/>
            <w:bottom w:val="none" w:sz="0" w:space="0" w:color="auto"/>
            <w:right w:val="none" w:sz="0" w:space="0" w:color="auto"/>
          </w:divBdr>
          <w:divsChild>
            <w:div w:id="1432895729">
              <w:marLeft w:val="0"/>
              <w:marRight w:val="0"/>
              <w:marTop w:val="0"/>
              <w:marBottom w:val="0"/>
              <w:divBdr>
                <w:top w:val="none" w:sz="0" w:space="0" w:color="auto"/>
                <w:left w:val="none" w:sz="0" w:space="0" w:color="auto"/>
                <w:bottom w:val="none" w:sz="0" w:space="0" w:color="auto"/>
                <w:right w:val="none" w:sz="0" w:space="0" w:color="auto"/>
              </w:divBdr>
              <w:divsChild>
                <w:div w:id="969671322">
                  <w:marLeft w:val="0"/>
                  <w:marRight w:val="0"/>
                  <w:marTop w:val="0"/>
                  <w:marBottom w:val="0"/>
                  <w:divBdr>
                    <w:top w:val="none" w:sz="0" w:space="0" w:color="auto"/>
                    <w:left w:val="none" w:sz="0" w:space="0" w:color="auto"/>
                    <w:bottom w:val="none" w:sz="0" w:space="0" w:color="auto"/>
                    <w:right w:val="none" w:sz="0" w:space="0" w:color="auto"/>
                  </w:divBdr>
                  <w:divsChild>
                    <w:div w:id="541092252">
                      <w:marLeft w:val="0"/>
                      <w:marRight w:val="0"/>
                      <w:marTop w:val="0"/>
                      <w:marBottom w:val="0"/>
                      <w:divBdr>
                        <w:top w:val="none" w:sz="0" w:space="0" w:color="auto"/>
                        <w:left w:val="none" w:sz="0" w:space="0" w:color="auto"/>
                        <w:bottom w:val="none" w:sz="0" w:space="0" w:color="auto"/>
                        <w:right w:val="none" w:sz="0" w:space="0" w:color="auto"/>
                      </w:divBdr>
                      <w:divsChild>
                        <w:div w:id="34931610">
                          <w:marLeft w:val="0"/>
                          <w:marRight w:val="0"/>
                          <w:marTop w:val="0"/>
                          <w:marBottom w:val="0"/>
                          <w:divBdr>
                            <w:top w:val="none" w:sz="0" w:space="0" w:color="auto"/>
                            <w:left w:val="none" w:sz="0" w:space="0" w:color="auto"/>
                            <w:bottom w:val="none" w:sz="0" w:space="0" w:color="auto"/>
                            <w:right w:val="none" w:sz="0" w:space="0" w:color="auto"/>
                          </w:divBdr>
                          <w:divsChild>
                            <w:div w:id="362247907">
                              <w:marLeft w:val="0"/>
                              <w:marRight w:val="0"/>
                              <w:marTop w:val="0"/>
                              <w:marBottom w:val="0"/>
                              <w:divBdr>
                                <w:top w:val="none" w:sz="0" w:space="0" w:color="auto"/>
                                <w:left w:val="none" w:sz="0" w:space="0" w:color="auto"/>
                                <w:bottom w:val="none" w:sz="0" w:space="0" w:color="auto"/>
                                <w:right w:val="none" w:sz="0" w:space="0" w:color="auto"/>
                              </w:divBdr>
                            </w:div>
                          </w:divsChild>
                        </w:div>
                        <w:div w:id="308019777">
                          <w:marLeft w:val="0"/>
                          <w:marRight w:val="0"/>
                          <w:marTop w:val="0"/>
                          <w:marBottom w:val="0"/>
                          <w:divBdr>
                            <w:top w:val="none" w:sz="0" w:space="0" w:color="auto"/>
                            <w:left w:val="none" w:sz="0" w:space="0" w:color="auto"/>
                            <w:bottom w:val="none" w:sz="0" w:space="0" w:color="auto"/>
                            <w:right w:val="none" w:sz="0" w:space="0" w:color="auto"/>
                          </w:divBdr>
                          <w:divsChild>
                            <w:div w:id="1132284447">
                              <w:marLeft w:val="0"/>
                              <w:marRight w:val="120"/>
                              <w:marTop w:val="0"/>
                              <w:marBottom w:val="0"/>
                              <w:divBdr>
                                <w:top w:val="none" w:sz="0" w:space="0" w:color="auto"/>
                                <w:left w:val="none" w:sz="0" w:space="0" w:color="auto"/>
                                <w:bottom w:val="none" w:sz="0" w:space="0" w:color="auto"/>
                                <w:right w:val="none" w:sz="0" w:space="0" w:color="auto"/>
                              </w:divBdr>
                              <w:divsChild>
                                <w:div w:id="746925828">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201833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625317">
          <w:marLeft w:val="0"/>
          <w:marRight w:val="0"/>
          <w:marTop w:val="0"/>
          <w:marBottom w:val="0"/>
          <w:divBdr>
            <w:top w:val="none" w:sz="0" w:space="0" w:color="auto"/>
            <w:left w:val="none" w:sz="0" w:space="0" w:color="auto"/>
            <w:bottom w:val="none" w:sz="0" w:space="0" w:color="auto"/>
            <w:right w:val="none" w:sz="0" w:space="0" w:color="auto"/>
          </w:divBdr>
          <w:divsChild>
            <w:div w:id="541677488">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932084929">
      <w:bodyDiv w:val="1"/>
      <w:marLeft w:val="0"/>
      <w:marRight w:val="0"/>
      <w:marTop w:val="0"/>
      <w:marBottom w:val="0"/>
      <w:divBdr>
        <w:top w:val="none" w:sz="0" w:space="0" w:color="auto"/>
        <w:left w:val="none" w:sz="0" w:space="0" w:color="auto"/>
        <w:bottom w:val="none" w:sz="0" w:space="0" w:color="auto"/>
        <w:right w:val="none" w:sz="0" w:space="0" w:color="auto"/>
      </w:divBdr>
    </w:div>
    <w:div w:id="1072318343">
      <w:bodyDiv w:val="1"/>
      <w:marLeft w:val="0"/>
      <w:marRight w:val="0"/>
      <w:marTop w:val="0"/>
      <w:marBottom w:val="0"/>
      <w:divBdr>
        <w:top w:val="none" w:sz="0" w:space="0" w:color="auto"/>
        <w:left w:val="none" w:sz="0" w:space="0" w:color="auto"/>
        <w:bottom w:val="none" w:sz="0" w:space="0" w:color="auto"/>
        <w:right w:val="none" w:sz="0" w:space="0" w:color="auto"/>
      </w:divBdr>
    </w:div>
    <w:div w:id="1086152878">
      <w:bodyDiv w:val="1"/>
      <w:marLeft w:val="0"/>
      <w:marRight w:val="0"/>
      <w:marTop w:val="0"/>
      <w:marBottom w:val="0"/>
      <w:divBdr>
        <w:top w:val="none" w:sz="0" w:space="0" w:color="auto"/>
        <w:left w:val="none" w:sz="0" w:space="0" w:color="auto"/>
        <w:bottom w:val="none" w:sz="0" w:space="0" w:color="auto"/>
        <w:right w:val="none" w:sz="0" w:space="0" w:color="auto"/>
      </w:divBdr>
    </w:div>
    <w:div w:id="1137265388">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177616772">
      <w:bodyDiv w:val="1"/>
      <w:marLeft w:val="0"/>
      <w:marRight w:val="0"/>
      <w:marTop w:val="0"/>
      <w:marBottom w:val="0"/>
      <w:divBdr>
        <w:top w:val="none" w:sz="0" w:space="0" w:color="auto"/>
        <w:left w:val="none" w:sz="0" w:space="0" w:color="auto"/>
        <w:bottom w:val="none" w:sz="0" w:space="0" w:color="auto"/>
        <w:right w:val="none" w:sz="0" w:space="0" w:color="auto"/>
      </w:divBdr>
    </w:div>
    <w:div w:id="1210070114">
      <w:bodyDiv w:val="1"/>
      <w:marLeft w:val="0"/>
      <w:marRight w:val="0"/>
      <w:marTop w:val="0"/>
      <w:marBottom w:val="0"/>
      <w:divBdr>
        <w:top w:val="none" w:sz="0" w:space="0" w:color="auto"/>
        <w:left w:val="none" w:sz="0" w:space="0" w:color="auto"/>
        <w:bottom w:val="none" w:sz="0" w:space="0" w:color="auto"/>
        <w:right w:val="none" w:sz="0" w:space="0" w:color="auto"/>
      </w:divBdr>
      <w:divsChild>
        <w:div w:id="1610091086">
          <w:marLeft w:val="0"/>
          <w:marRight w:val="0"/>
          <w:marTop w:val="0"/>
          <w:marBottom w:val="0"/>
          <w:divBdr>
            <w:top w:val="none" w:sz="0" w:space="0" w:color="auto"/>
            <w:left w:val="none" w:sz="0" w:space="0" w:color="auto"/>
            <w:bottom w:val="none" w:sz="0" w:space="0" w:color="auto"/>
            <w:right w:val="none" w:sz="0" w:space="0" w:color="auto"/>
          </w:divBdr>
          <w:divsChild>
            <w:div w:id="235633064">
              <w:marLeft w:val="0"/>
              <w:marRight w:val="0"/>
              <w:marTop w:val="0"/>
              <w:marBottom w:val="0"/>
              <w:divBdr>
                <w:top w:val="none" w:sz="0" w:space="0" w:color="auto"/>
                <w:left w:val="none" w:sz="0" w:space="0" w:color="auto"/>
                <w:bottom w:val="none" w:sz="0" w:space="0" w:color="auto"/>
                <w:right w:val="none" w:sz="0" w:space="0" w:color="auto"/>
              </w:divBdr>
              <w:divsChild>
                <w:div w:id="788940885">
                  <w:marLeft w:val="0"/>
                  <w:marRight w:val="0"/>
                  <w:marTop w:val="0"/>
                  <w:marBottom w:val="0"/>
                  <w:divBdr>
                    <w:top w:val="none" w:sz="0" w:space="0" w:color="auto"/>
                    <w:left w:val="none" w:sz="0" w:space="0" w:color="auto"/>
                    <w:bottom w:val="none" w:sz="0" w:space="0" w:color="auto"/>
                    <w:right w:val="none" w:sz="0" w:space="0" w:color="auto"/>
                  </w:divBdr>
                  <w:divsChild>
                    <w:div w:id="2025552412">
                      <w:marLeft w:val="0"/>
                      <w:marRight w:val="0"/>
                      <w:marTop w:val="0"/>
                      <w:marBottom w:val="0"/>
                      <w:divBdr>
                        <w:top w:val="none" w:sz="0" w:space="0" w:color="auto"/>
                        <w:left w:val="none" w:sz="0" w:space="0" w:color="auto"/>
                        <w:bottom w:val="none" w:sz="0" w:space="0" w:color="auto"/>
                        <w:right w:val="none" w:sz="0" w:space="0" w:color="auto"/>
                      </w:divBdr>
                      <w:divsChild>
                        <w:div w:id="1760329469">
                          <w:marLeft w:val="0"/>
                          <w:marRight w:val="0"/>
                          <w:marTop w:val="0"/>
                          <w:marBottom w:val="0"/>
                          <w:divBdr>
                            <w:top w:val="none" w:sz="0" w:space="0" w:color="auto"/>
                            <w:left w:val="none" w:sz="0" w:space="0" w:color="auto"/>
                            <w:bottom w:val="none" w:sz="0" w:space="0" w:color="auto"/>
                            <w:right w:val="none" w:sz="0" w:space="0" w:color="auto"/>
                          </w:divBdr>
                          <w:divsChild>
                            <w:div w:id="1771394941">
                              <w:marLeft w:val="0"/>
                              <w:marRight w:val="0"/>
                              <w:marTop w:val="0"/>
                              <w:marBottom w:val="0"/>
                              <w:divBdr>
                                <w:top w:val="none" w:sz="0" w:space="0" w:color="auto"/>
                                <w:left w:val="none" w:sz="0" w:space="0" w:color="auto"/>
                                <w:bottom w:val="none" w:sz="0" w:space="0" w:color="auto"/>
                                <w:right w:val="none" w:sz="0" w:space="0" w:color="auto"/>
                              </w:divBdr>
                            </w:div>
                          </w:divsChild>
                        </w:div>
                        <w:div w:id="1344892591">
                          <w:marLeft w:val="0"/>
                          <w:marRight w:val="0"/>
                          <w:marTop w:val="0"/>
                          <w:marBottom w:val="0"/>
                          <w:divBdr>
                            <w:top w:val="none" w:sz="0" w:space="0" w:color="auto"/>
                            <w:left w:val="none" w:sz="0" w:space="0" w:color="auto"/>
                            <w:bottom w:val="none" w:sz="0" w:space="0" w:color="auto"/>
                            <w:right w:val="none" w:sz="0" w:space="0" w:color="auto"/>
                          </w:divBdr>
                          <w:divsChild>
                            <w:div w:id="1056319796">
                              <w:marLeft w:val="0"/>
                              <w:marRight w:val="120"/>
                              <w:marTop w:val="0"/>
                              <w:marBottom w:val="0"/>
                              <w:divBdr>
                                <w:top w:val="none" w:sz="0" w:space="0" w:color="auto"/>
                                <w:left w:val="none" w:sz="0" w:space="0" w:color="auto"/>
                                <w:bottom w:val="none" w:sz="0" w:space="0" w:color="auto"/>
                                <w:right w:val="none" w:sz="0" w:space="0" w:color="auto"/>
                              </w:divBdr>
                              <w:divsChild>
                                <w:div w:id="1717704490">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136467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902223">
          <w:marLeft w:val="0"/>
          <w:marRight w:val="0"/>
          <w:marTop w:val="0"/>
          <w:marBottom w:val="0"/>
          <w:divBdr>
            <w:top w:val="none" w:sz="0" w:space="0" w:color="auto"/>
            <w:left w:val="none" w:sz="0" w:space="0" w:color="auto"/>
            <w:bottom w:val="none" w:sz="0" w:space="0" w:color="auto"/>
            <w:right w:val="none" w:sz="0" w:space="0" w:color="auto"/>
          </w:divBdr>
          <w:divsChild>
            <w:div w:id="1447577703">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1320422723">
      <w:bodyDiv w:val="1"/>
      <w:marLeft w:val="0"/>
      <w:marRight w:val="0"/>
      <w:marTop w:val="0"/>
      <w:marBottom w:val="0"/>
      <w:divBdr>
        <w:top w:val="none" w:sz="0" w:space="0" w:color="auto"/>
        <w:left w:val="none" w:sz="0" w:space="0" w:color="auto"/>
        <w:bottom w:val="none" w:sz="0" w:space="0" w:color="auto"/>
        <w:right w:val="none" w:sz="0" w:space="0" w:color="auto"/>
      </w:divBdr>
    </w:div>
    <w:div w:id="1325432531">
      <w:bodyDiv w:val="1"/>
      <w:marLeft w:val="0"/>
      <w:marRight w:val="0"/>
      <w:marTop w:val="0"/>
      <w:marBottom w:val="0"/>
      <w:divBdr>
        <w:top w:val="none" w:sz="0" w:space="0" w:color="auto"/>
        <w:left w:val="none" w:sz="0" w:space="0" w:color="auto"/>
        <w:bottom w:val="none" w:sz="0" w:space="0" w:color="auto"/>
        <w:right w:val="none" w:sz="0" w:space="0" w:color="auto"/>
      </w:divBdr>
      <w:divsChild>
        <w:div w:id="149055015">
          <w:marLeft w:val="547"/>
          <w:marRight w:val="0"/>
          <w:marTop w:val="0"/>
          <w:marBottom w:val="0"/>
          <w:divBdr>
            <w:top w:val="none" w:sz="0" w:space="0" w:color="auto"/>
            <w:left w:val="none" w:sz="0" w:space="0" w:color="auto"/>
            <w:bottom w:val="none" w:sz="0" w:space="0" w:color="auto"/>
            <w:right w:val="none" w:sz="0" w:space="0" w:color="auto"/>
          </w:divBdr>
        </w:div>
        <w:div w:id="2025746407">
          <w:marLeft w:val="547"/>
          <w:marRight w:val="0"/>
          <w:marTop w:val="0"/>
          <w:marBottom w:val="0"/>
          <w:divBdr>
            <w:top w:val="none" w:sz="0" w:space="0" w:color="auto"/>
            <w:left w:val="none" w:sz="0" w:space="0" w:color="auto"/>
            <w:bottom w:val="none" w:sz="0" w:space="0" w:color="auto"/>
            <w:right w:val="none" w:sz="0" w:space="0" w:color="auto"/>
          </w:divBdr>
        </w:div>
        <w:div w:id="894658998">
          <w:marLeft w:val="547"/>
          <w:marRight w:val="0"/>
          <w:marTop w:val="0"/>
          <w:marBottom w:val="0"/>
          <w:divBdr>
            <w:top w:val="none" w:sz="0" w:space="0" w:color="auto"/>
            <w:left w:val="none" w:sz="0" w:space="0" w:color="auto"/>
            <w:bottom w:val="none" w:sz="0" w:space="0" w:color="auto"/>
            <w:right w:val="none" w:sz="0" w:space="0" w:color="auto"/>
          </w:divBdr>
        </w:div>
        <w:div w:id="1422488835">
          <w:marLeft w:val="547"/>
          <w:marRight w:val="0"/>
          <w:marTop w:val="0"/>
          <w:marBottom w:val="0"/>
          <w:divBdr>
            <w:top w:val="none" w:sz="0" w:space="0" w:color="auto"/>
            <w:left w:val="none" w:sz="0" w:space="0" w:color="auto"/>
            <w:bottom w:val="none" w:sz="0" w:space="0" w:color="auto"/>
            <w:right w:val="none" w:sz="0" w:space="0" w:color="auto"/>
          </w:divBdr>
        </w:div>
        <w:div w:id="750352831">
          <w:marLeft w:val="547"/>
          <w:marRight w:val="0"/>
          <w:marTop w:val="0"/>
          <w:marBottom w:val="0"/>
          <w:divBdr>
            <w:top w:val="none" w:sz="0" w:space="0" w:color="auto"/>
            <w:left w:val="none" w:sz="0" w:space="0" w:color="auto"/>
            <w:bottom w:val="none" w:sz="0" w:space="0" w:color="auto"/>
            <w:right w:val="none" w:sz="0" w:space="0" w:color="auto"/>
          </w:divBdr>
        </w:div>
      </w:divsChild>
    </w:div>
    <w:div w:id="1353535484">
      <w:bodyDiv w:val="1"/>
      <w:marLeft w:val="0"/>
      <w:marRight w:val="0"/>
      <w:marTop w:val="0"/>
      <w:marBottom w:val="0"/>
      <w:divBdr>
        <w:top w:val="none" w:sz="0" w:space="0" w:color="auto"/>
        <w:left w:val="none" w:sz="0" w:space="0" w:color="auto"/>
        <w:bottom w:val="none" w:sz="0" w:space="0" w:color="auto"/>
        <w:right w:val="none" w:sz="0" w:space="0" w:color="auto"/>
      </w:divBdr>
    </w:div>
    <w:div w:id="1383556107">
      <w:bodyDiv w:val="1"/>
      <w:marLeft w:val="0"/>
      <w:marRight w:val="0"/>
      <w:marTop w:val="0"/>
      <w:marBottom w:val="0"/>
      <w:divBdr>
        <w:top w:val="none" w:sz="0" w:space="0" w:color="auto"/>
        <w:left w:val="none" w:sz="0" w:space="0" w:color="auto"/>
        <w:bottom w:val="none" w:sz="0" w:space="0" w:color="auto"/>
        <w:right w:val="none" w:sz="0" w:space="0" w:color="auto"/>
      </w:divBdr>
    </w:div>
    <w:div w:id="1628968189">
      <w:bodyDiv w:val="1"/>
      <w:marLeft w:val="0"/>
      <w:marRight w:val="0"/>
      <w:marTop w:val="0"/>
      <w:marBottom w:val="0"/>
      <w:divBdr>
        <w:top w:val="none" w:sz="0" w:space="0" w:color="auto"/>
        <w:left w:val="none" w:sz="0" w:space="0" w:color="auto"/>
        <w:bottom w:val="none" w:sz="0" w:space="0" w:color="auto"/>
        <w:right w:val="none" w:sz="0" w:space="0" w:color="auto"/>
      </w:divBdr>
    </w:div>
    <w:div w:id="1709403971">
      <w:bodyDiv w:val="1"/>
      <w:marLeft w:val="0"/>
      <w:marRight w:val="0"/>
      <w:marTop w:val="0"/>
      <w:marBottom w:val="0"/>
      <w:divBdr>
        <w:top w:val="none" w:sz="0" w:space="0" w:color="auto"/>
        <w:left w:val="none" w:sz="0" w:space="0" w:color="auto"/>
        <w:bottom w:val="none" w:sz="0" w:space="0" w:color="auto"/>
        <w:right w:val="none" w:sz="0" w:space="0" w:color="auto"/>
      </w:divBdr>
      <w:divsChild>
        <w:div w:id="1859003823">
          <w:marLeft w:val="0"/>
          <w:marRight w:val="0"/>
          <w:marTop w:val="0"/>
          <w:marBottom w:val="0"/>
          <w:divBdr>
            <w:top w:val="none" w:sz="0" w:space="0" w:color="auto"/>
            <w:left w:val="none" w:sz="0" w:space="0" w:color="auto"/>
            <w:bottom w:val="none" w:sz="0" w:space="0" w:color="auto"/>
            <w:right w:val="none" w:sz="0" w:space="0" w:color="auto"/>
          </w:divBdr>
          <w:divsChild>
            <w:div w:id="1425036574">
              <w:marLeft w:val="0"/>
              <w:marRight w:val="0"/>
              <w:marTop w:val="0"/>
              <w:marBottom w:val="0"/>
              <w:divBdr>
                <w:top w:val="none" w:sz="0" w:space="0" w:color="auto"/>
                <w:left w:val="none" w:sz="0" w:space="0" w:color="auto"/>
                <w:bottom w:val="none" w:sz="0" w:space="0" w:color="auto"/>
                <w:right w:val="none" w:sz="0" w:space="0" w:color="auto"/>
              </w:divBdr>
              <w:divsChild>
                <w:div w:id="1267466966">
                  <w:marLeft w:val="0"/>
                  <w:marRight w:val="0"/>
                  <w:marTop w:val="0"/>
                  <w:marBottom w:val="0"/>
                  <w:divBdr>
                    <w:top w:val="none" w:sz="0" w:space="0" w:color="auto"/>
                    <w:left w:val="none" w:sz="0" w:space="0" w:color="auto"/>
                    <w:bottom w:val="none" w:sz="0" w:space="0" w:color="auto"/>
                    <w:right w:val="none" w:sz="0" w:space="0" w:color="auto"/>
                  </w:divBdr>
                  <w:divsChild>
                    <w:div w:id="6519014">
                      <w:marLeft w:val="0"/>
                      <w:marRight w:val="0"/>
                      <w:marTop w:val="0"/>
                      <w:marBottom w:val="0"/>
                      <w:divBdr>
                        <w:top w:val="none" w:sz="0" w:space="0" w:color="auto"/>
                        <w:left w:val="none" w:sz="0" w:space="0" w:color="auto"/>
                        <w:bottom w:val="none" w:sz="0" w:space="0" w:color="auto"/>
                        <w:right w:val="none" w:sz="0" w:space="0" w:color="auto"/>
                      </w:divBdr>
                      <w:divsChild>
                        <w:div w:id="92824408">
                          <w:marLeft w:val="0"/>
                          <w:marRight w:val="0"/>
                          <w:marTop w:val="0"/>
                          <w:marBottom w:val="0"/>
                          <w:divBdr>
                            <w:top w:val="none" w:sz="0" w:space="0" w:color="auto"/>
                            <w:left w:val="none" w:sz="0" w:space="0" w:color="auto"/>
                            <w:bottom w:val="none" w:sz="0" w:space="0" w:color="auto"/>
                            <w:right w:val="none" w:sz="0" w:space="0" w:color="auto"/>
                          </w:divBdr>
                          <w:divsChild>
                            <w:div w:id="1875728457">
                              <w:marLeft w:val="0"/>
                              <w:marRight w:val="0"/>
                              <w:marTop w:val="0"/>
                              <w:marBottom w:val="0"/>
                              <w:divBdr>
                                <w:top w:val="none" w:sz="0" w:space="0" w:color="auto"/>
                                <w:left w:val="none" w:sz="0" w:space="0" w:color="auto"/>
                                <w:bottom w:val="none" w:sz="0" w:space="0" w:color="auto"/>
                                <w:right w:val="none" w:sz="0" w:space="0" w:color="auto"/>
                              </w:divBdr>
                            </w:div>
                          </w:divsChild>
                        </w:div>
                        <w:div w:id="632364503">
                          <w:marLeft w:val="0"/>
                          <w:marRight w:val="0"/>
                          <w:marTop w:val="0"/>
                          <w:marBottom w:val="0"/>
                          <w:divBdr>
                            <w:top w:val="none" w:sz="0" w:space="0" w:color="auto"/>
                            <w:left w:val="none" w:sz="0" w:space="0" w:color="auto"/>
                            <w:bottom w:val="none" w:sz="0" w:space="0" w:color="auto"/>
                            <w:right w:val="none" w:sz="0" w:space="0" w:color="auto"/>
                          </w:divBdr>
                          <w:divsChild>
                            <w:div w:id="2061781265">
                              <w:marLeft w:val="0"/>
                              <w:marRight w:val="120"/>
                              <w:marTop w:val="0"/>
                              <w:marBottom w:val="0"/>
                              <w:divBdr>
                                <w:top w:val="none" w:sz="0" w:space="0" w:color="auto"/>
                                <w:left w:val="none" w:sz="0" w:space="0" w:color="auto"/>
                                <w:bottom w:val="none" w:sz="0" w:space="0" w:color="auto"/>
                                <w:right w:val="none" w:sz="0" w:space="0" w:color="auto"/>
                              </w:divBdr>
                              <w:divsChild>
                                <w:div w:id="1222446728">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13441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104843">
          <w:marLeft w:val="0"/>
          <w:marRight w:val="0"/>
          <w:marTop w:val="0"/>
          <w:marBottom w:val="0"/>
          <w:divBdr>
            <w:top w:val="none" w:sz="0" w:space="0" w:color="auto"/>
            <w:left w:val="none" w:sz="0" w:space="0" w:color="auto"/>
            <w:bottom w:val="none" w:sz="0" w:space="0" w:color="auto"/>
            <w:right w:val="none" w:sz="0" w:space="0" w:color="auto"/>
          </w:divBdr>
          <w:divsChild>
            <w:div w:id="1207915831">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1733769946">
      <w:bodyDiv w:val="1"/>
      <w:marLeft w:val="0"/>
      <w:marRight w:val="0"/>
      <w:marTop w:val="0"/>
      <w:marBottom w:val="0"/>
      <w:divBdr>
        <w:top w:val="none" w:sz="0" w:space="0" w:color="auto"/>
        <w:left w:val="none" w:sz="0" w:space="0" w:color="auto"/>
        <w:bottom w:val="none" w:sz="0" w:space="0" w:color="auto"/>
        <w:right w:val="none" w:sz="0" w:space="0" w:color="auto"/>
      </w:divBdr>
      <w:divsChild>
        <w:div w:id="1747921302">
          <w:marLeft w:val="547"/>
          <w:marRight w:val="0"/>
          <w:marTop w:val="0"/>
          <w:marBottom w:val="0"/>
          <w:divBdr>
            <w:top w:val="none" w:sz="0" w:space="0" w:color="auto"/>
            <w:left w:val="none" w:sz="0" w:space="0" w:color="auto"/>
            <w:bottom w:val="none" w:sz="0" w:space="0" w:color="auto"/>
            <w:right w:val="none" w:sz="0" w:space="0" w:color="auto"/>
          </w:divBdr>
        </w:div>
      </w:divsChild>
    </w:div>
    <w:div w:id="1870026478">
      <w:bodyDiv w:val="1"/>
      <w:marLeft w:val="0"/>
      <w:marRight w:val="0"/>
      <w:marTop w:val="0"/>
      <w:marBottom w:val="0"/>
      <w:divBdr>
        <w:top w:val="none" w:sz="0" w:space="0" w:color="auto"/>
        <w:left w:val="none" w:sz="0" w:space="0" w:color="auto"/>
        <w:bottom w:val="none" w:sz="0" w:space="0" w:color="auto"/>
        <w:right w:val="none" w:sz="0" w:space="0" w:color="auto"/>
      </w:divBdr>
    </w:div>
    <w:div w:id="1908957336">
      <w:bodyDiv w:val="1"/>
      <w:marLeft w:val="0"/>
      <w:marRight w:val="0"/>
      <w:marTop w:val="0"/>
      <w:marBottom w:val="0"/>
      <w:divBdr>
        <w:top w:val="none" w:sz="0" w:space="0" w:color="auto"/>
        <w:left w:val="none" w:sz="0" w:space="0" w:color="auto"/>
        <w:bottom w:val="none" w:sz="0" w:space="0" w:color="auto"/>
        <w:right w:val="none" w:sz="0" w:space="0" w:color="auto"/>
      </w:divBdr>
    </w:div>
    <w:div w:id="1950434215">
      <w:bodyDiv w:val="1"/>
      <w:marLeft w:val="0"/>
      <w:marRight w:val="0"/>
      <w:marTop w:val="0"/>
      <w:marBottom w:val="0"/>
      <w:divBdr>
        <w:top w:val="none" w:sz="0" w:space="0" w:color="auto"/>
        <w:left w:val="none" w:sz="0" w:space="0" w:color="auto"/>
        <w:bottom w:val="none" w:sz="0" w:space="0" w:color="auto"/>
        <w:right w:val="none" w:sz="0" w:space="0" w:color="auto"/>
      </w:divBdr>
      <w:divsChild>
        <w:div w:id="20695697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1E096-FD45-43CB-8753-4CA171DD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38298</Words>
  <Characters>21830</Characters>
  <Application>Microsoft Office Word</Application>
  <DocSecurity>4</DocSecurity>
  <Lines>181</Lines>
  <Paragraphs>120</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60008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Edmundas Tuinyla</cp:lastModifiedBy>
  <cp:revision>2</cp:revision>
  <cp:lastPrinted>2022-04-08T11:11:00Z</cp:lastPrinted>
  <dcterms:created xsi:type="dcterms:W3CDTF">2026-01-22T12:50:00Z</dcterms:created>
  <dcterms:modified xsi:type="dcterms:W3CDTF">2026-01-22T12:50:00Z</dcterms:modified>
</cp:coreProperties>
</file>